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D95F7" w14:textId="47FFC617" w:rsidR="003C3D2F" w:rsidRPr="007E149C" w:rsidRDefault="003C3D2F" w:rsidP="003C3D2F">
      <w:pPr>
        <w:rPr>
          <w:rFonts w:ascii="Times New Roman" w:hAnsi="Times New Roman" w:cs="Times New Roman"/>
          <w:b/>
          <w:bCs/>
          <w:sz w:val="22"/>
          <w:szCs w:val="22"/>
          <w:lang w:val="it-IT"/>
        </w:rPr>
      </w:pPr>
      <w:r w:rsidRPr="007E149C">
        <w:rPr>
          <w:rFonts w:ascii="Times New Roman" w:hAnsi="Times New Roman" w:cs="Times New Roman"/>
          <w:b/>
          <w:bCs/>
          <w:sz w:val="22"/>
          <w:szCs w:val="22"/>
          <w:lang w:val="it-IT"/>
        </w:rPr>
        <w:t>1_Baldassarri</w:t>
      </w:r>
    </w:p>
    <w:p w14:paraId="0CBBF0E1" w14:textId="77777777" w:rsidR="007E149C" w:rsidRDefault="003C3D2F" w:rsidP="007E149C">
      <w:pPr>
        <w:spacing w:after="0"/>
        <w:rPr>
          <w:rFonts w:ascii="Times New Roman" w:hAnsi="Times New Roman" w:cs="Times New Roman"/>
          <w:sz w:val="22"/>
          <w:szCs w:val="22"/>
          <w:lang w:val="it-IT"/>
        </w:rPr>
      </w:pPr>
      <w:bookmarkStart w:id="0" w:name="OLE_LINK1"/>
      <w:r w:rsidRPr="007E149C">
        <w:rPr>
          <w:rFonts w:ascii="Times New Roman" w:hAnsi="Times New Roman" w:cs="Times New Roman"/>
          <w:sz w:val="22"/>
          <w:szCs w:val="22"/>
          <w:lang w:val="it-IT"/>
        </w:rPr>
        <w:t xml:space="preserve">Clarissa Baldassarri, </w:t>
      </w:r>
      <w:r w:rsidRPr="00A636C6">
        <w:rPr>
          <w:rFonts w:ascii="Times New Roman" w:hAnsi="Times New Roman" w:cs="Times New Roman"/>
          <w:i/>
          <w:iCs/>
          <w:sz w:val="22"/>
          <w:szCs w:val="22"/>
          <w:lang w:val="it-IT"/>
        </w:rPr>
        <w:t>Three of One [Tre di uno]</w:t>
      </w:r>
      <w:r w:rsidRPr="007E149C">
        <w:rPr>
          <w:rFonts w:ascii="Times New Roman" w:hAnsi="Times New Roman" w:cs="Times New Roman"/>
          <w:sz w:val="22"/>
          <w:szCs w:val="22"/>
          <w:lang w:val="it-IT"/>
        </w:rPr>
        <w:t>, 2026.</w:t>
      </w:r>
    </w:p>
    <w:p w14:paraId="7CCEA3E8" w14:textId="36E92C33" w:rsidR="007E149C" w:rsidRDefault="003C3D2F" w:rsidP="007E149C">
      <w:pPr>
        <w:spacing w:after="0"/>
        <w:rPr>
          <w:rFonts w:ascii="Times New Roman" w:hAnsi="Times New Roman" w:cs="Times New Roman"/>
          <w:sz w:val="22"/>
          <w:szCs w:val="22"/>
          <w:lang w:val="it-IT"/>
        </w:rPr>
      </w:pPr>
      <w:r w:rsidRPr="007E149C">
        <w:rPr>
          <w:rFonts w:ascii="Times New Roman" w:hAnsi="Times New Roman" w:cs="Times New Roman"/>
          <w:sz w:val="22"/>
          <w:szCs w:val="22"/>
          <w:lang w:val="it-IT"/>
        </w:rPr>
        <w:t xml:space="preserve">Installazione audio a </w:t>
      </w:r>
      <w:r w:rsidR="00A636C6">
        <w:rPr>
          <w:rFonts w:ascii="Times New Roman" w:hAnsi="Times New Roman" w:cs="Times New Roman"/>
          <w:sz w:val="22"/>
          <w:szCs w:val="22"/>
          <w:lang w:val="it-IT"/>
        </w:rPr>
        <w:t>tre</w:t>
      </w:r>
      <w:r w:rsidRPr="007E149C">
        <w:rPr>
          <w:rFonts w:ascii="Times New Roman" w:hAnsi="Times New Roman" w:cs="Times New Roman"/>
          <w:sz w:val="22"/>
          <w:szCs w:val="22"/>
          <w:lang w:val="it-IT"/>
        </w:rPr>
        <w:t xml:space="preserve"> canali, altoparlanti, amplificatori. Courtesy dell’artista e Gian Marco Casini Gallery, Livorno.</w:t>
      </w:r>
    </w:p>
    <w:p w14:paraId="630B701E" w14:textId="77777777" w:rsidR="007E149C" w:rsidRPr="007E149C" w:rsidRDefault="007E149C" w:rsidP="007E149C">
      <w:pPr>
        <w:spacing w:after="0"/>
        <w:rPr>
          <w:rFonts w:ascii="Times New Roman" w:hAnsi="Times New Roman" w:cs="Times New Roman"/>
          <w:sz w:val="22"/>
          <w:szCs w:val="22"/>
          <w:lang w:val="it-IT"/>
        </w:rPr>
      </w:pPr>
    </w:p>
    <w:bookmarkEnd w:id="0"/>
    <w:p w14:paraId="015C3271" w14:textId="0FB02E51" w:rsidR="003C3D2F" w:rsidRPr="007E149C" w:rsidRDefault="003C3D2F" w:rsidP="003C3D2F">
      <w:pPr>
        <w:rPr>
          <w:rFonts w:ascii="Times New Roman" w:hAnsi="Times New Roman" w:cs="Times New Roman"/>
          <w:b/>
          <w:bCs/>
          <w:sz w:val="22"/>
          <w:szCs w:val="22"/>
          <w:lang w:val="it-IT"/>
        </w:rPr>
      </w:pPr>
      <w:r w:rsidRPr="007E149C">
        <w:rPr>
          <w:rFonts w:ascii="Times New Roman" w:hAnsi="Times New Roman" w:cs="Times New Roman"/>
          <w:b/>
          <w:bCs/>
          <w:sz w:val="22"/>
          <w:szCs w:val="22"/>
          <w:lang w:val="it-IT"/>
        </w:rPr>
        <w:t xml:space="preserve">2_ODN_senza </w:t>
      </w:r>
      <w:proofErr w:type="spellStart"/>
      <w:r w:rsidRPr="007E149C">
        <w:rPr>
          <w:rFonts w:ascii="Times New Roman" w:hAnsi="Times New Roman" w:cs="Times New Roman"/>
          <w:b/>
          <w:bCs/>
          <w:sz w:val="22"/>
          <w:szCs w:val="22"/>
          <w:lang w:val="it-IT"/>
        </w:rPr>
        <w:t>numero_La</w:t>
      </w:r>
      <w:proofErr w:type="spellEnd"/>
      <w:r w:rsidRPr="007E149C">
        <w:rPr>
          <w:rFonts w:ascii="Times New Roman" w:hAnsi="Times New Roman" w:cs="Times New Roman"/>
          <w:b/>
          <w:bCs/>
          <w:sz w:val="22"/>
          <w:szCs w:val="22"/>
          <w:lang w:val="it-IT"/>
        </w:rPr>
        <w:t xml:space="preserve"> casa</w:t>
      </w:r>
    </w:p>
    <w:p w14:paraId="07CBFDCE" w14:textId="60DFFFF0" w:rsidR="003C3D2F" w:rsidRDefault="003C3D2F" w:rsidP="007E149C">
      <w:pPr>
        <w:spacing w:after="0"/>
        <w:rPr>
          <w:rFonts w:ascii="Times New Roman" w:hAnsi="Times New Roman" w:cs="Times New Roman"/>
          <w:sz w:val="22"/>
          <w:szCs w:val="22"/>
          <w:lang w:val="it-IT"/>
        </w:rPr>
      </w:pPr>
      <w:r w:rsidRPr="00493598">
        <w:rPr>
          <w:rFonts w:ascii="Times New Roman" w:hAnsi="Times New Roman" w:cs="Times New Roman"/>
          <w:sz w:val="22"/>
          <w:szCs w:val="22"/>
          <w:lang w:val="it-IT"/>
        </w:rPr>
        <w:t xml:space="preserve">Maria Luce </w:t>
      </w:r>
      <w:proofErr w:type="spellStart"/>
      <w:r w:rsidRPr="00493598">
        <w:rPr>
          <w:rFonts w:ascii="Times New Roman" w:hAnsi="Times New Roman" w:cs="Times New Roman"/>
          <w:sz w:val="22"/>
          <w:szCs w:val="22"/>
          <w:lang w:val="it-IT"/>
        </w:rPr>
        <w:t>Cacciaguerra</w:t>
      </w:r>
      <w:proofErr w:type="spellEnd"/>
      <w:r w:rsidRPr="00493598">
        <w:rPr>
          <w:rFonts w:ascii="Times New Roman" w:hAnsi="Times New Roman" w:cs="Times New Roman"/>
          <w:sz w:val="22"/>
          <w:szCs w:val="22"/>
          <w:lang w:val="it-IT"/>
        </w:rPr>
        <w:t xml:space="preserve">, </w:t>
      </w:r>
      <w:r w:rsidRPr="00A636C6">
        <w:rPr>
          <w:rFonts w:ascii="Times New Roman" w:hAnsi="Times New Roman" w:cs="Times New Roman"/>
          <w:i/>
          <w:iCs/>
          <w:sz w:val="22"/>
          <w:szCs w:val="22"/>
          <w:lang w:val="it-IT"/>
        </w:rPr>
        <w:t>Operazione di niente, senza numero, La casa</w:t>
      </w:r>
      <w:r w:rsidRPr="00493598">
        <w:rPr>
          <w:rFonts w:ascii="Times New Roman" w:hAnsi="Times New Roman" w:cs="Times New Roman"/>
          <w:sz w:val="22"/>
          <w:szCs w:val="22"/>
          <w:lang w:val="it-IT"/>
        </w:rPr>
        <w:t xml:space="preserve">. Scansione di stampa su carta fotografica, 2017. </w:t>
      </w:r>
      <w:proofErr w:type="spellStart"/>
      <w:r w:rsidRPr="00493598">
        <w:rPr>
          <w:rFonts w:ascii="Times New Roman" w:hAnsi="Times New Roman" w:cs="Times New Roman"/>
          <w:sz w:val="22"/>
          <w:szCs w:val="22"/>
          <w:lang w:val="it-IT"/>
        </w:rPr>
        <w:t>Courtesy</w:t>
      </w:r>
      <w:proofErr w:type="spellEnd"/>
      <w:r w:rsidRPr="00493598">
        <w:rPr>
          <w:rFonts w:ascii="Times New Roman" w:hAnsi="Times New Roman" w:cs="Times New Roman"/>
          <w:sz w:val="22"/>
          <w:szCs w:val="22"/>
          <w:lang w:val="it-IT"/>
        </w:rPr>
        <w:t xml:space="preserve"> dell’artista.</w:t>
      </w:r>
    </w:p>
    <w:p w14:paraId="6E600F4E" w14:textId="77777777" w:rsidR="007E149C" w:rsidRDefault="007E149C" w:rsidP="007E149C">
      <w:pPr>
        <w:spacing w:after="0"/>
        <w:rPr>
          <w:rFonts w:ascii="Times New Roman" w:hAnsi="Times New Roman" w:cs="Times New Roman"/>
          <w:sz w:val="22"/>
          <w:szCs w:val="22"/>
          <w:lang w:val="it-IT"/>
        </w:rPr>
      </w:pPr>
    </w:p>
    <w:p w14:paraId="10450A59" w14:textId="77777777" w:rsidR="003C3D2F" w:rsidRPr="007E149C" w:rsidRDefault="003C3D2F" w:rsidP="003C3D2F">
      <w:pPr>
        <w:rPr>
          <w:rFonts w:ascii="Times New Roman" w:hAnsi="Times New Roman" w:cs="Times New Roman"/>
          <w:b/>
          <w:bCs/>
          <w:sz w:val="22"/>
          <w:szCs w:val="22"/>
          <w:lang w:val="it-IT"/>
        </w:rPr>
      </w:pPr>
      <w:r w:rsidRPr="007E149C">
        <w:rPr>
          <w:rFonts w:ascii="Times New Roman" w:hAnsi="Times New Roman" w:cs="Times New Roman"/>
          <w:b/>
          <w:bCs/>
          <w:sz w:val="22"/>
          <w:szCs w:val="22"/>
          <w:lang w:val="it-IT"/>
        </w:rPr>
        <w:t>3_ IV_AM3025-01</w:t>
      </w:r>
    </w:p>
    <w:p w14:paraId="6FE442B4" w14:textId="58085A61" w:rsidR="003C3D2F" w:rsidRPr="003C3D2F" w:rsidRDefault="003C3D2F">
      <w:pPr>
        <w:rPr>
          <w:rFonts w:ascii="Times New Roman" w:hAnsi="Times New Roman" w:cs="Times New Roman"/>
          <w:sz w:val="22"/>
          <w:szCs w:val="22"/>
          <w:lang w:val="it-IT"/>
        </w:rPr>
      </w:pPr>
      <w:r w:rsidRPr="00493598">
        <w:rPr>
          <w:rFonts w:ascii="Times New Roman" w:hAnsi="Times New Roman" w:cs="Times New Roman"/>
          <w:sz w:val="22"/>
          <w:szCs w:val="22"/>
          <w:lang w:val="it-IT"/>
        </w:rPr>
        <w:t xml:space="preserve">Anna Maria </w:t>
      </w:r>
      <w:proofErr w:type="spellStart"/>
      <w:r w:rsidRPr="00493598">
        <w:rPr>
          <w:rFonts w:ascii="Times New Roman" w:hAnsi="Times New Roman" w:cs="Times New Roman"/>
          <w:sz w:val="22"/>
          <w:szCs w:val="22"/>
          <w:lang w:val="it-IT"/>
        </w:rPr>
        <w:t>Maiolino</w:t>
      </w:r>
      <w:proofErr w:type="spellEnd"/>
      <w:r w:rsidRPr="00493598">
        <w:rPr>
          <w:rFonts w:ascii="Times New Roman" w:hAnsi="Times New Roman" w:cs="Times New Roman"/>
          <w:sz w:val="22"/>
          <w:szCs w:val="22"/>
          <w:lang w:val="it-IT"/>
        </w:rPr>
        <w:t xml:space="preserve">, </w:t>
      </w:r>
      <w:proofErr w:type="spellStart"/>
      <w:r w:rsidRPr="00A636C6">
        <w:rPr>
          <w:rFonts w:ascii="Times New Roman" w:hAnsi="Times New Roman" w:cs="Times New Roman"/>
          <w:i/>
          <w:iCs/>
          <w:sz w:val="22"/>
          <w:szCs w:val="22"/>
          <w:lang w:val="it-IT"/>
        </w:rPr>
        <w:t>Twice</w:t>
      </w:r>
      <w:proofErr w:type="spellEnd"/>
      <w:r w:rsidRPr="00A636C6">
        <w:rPr>
          <w:rFonts w:ascii="Times New Roman" w:hAnsi="Times New Roman" w:cs="Times New Roman"/>
          <w:i/>
          <w:iCs/>
          <w:sz w:val="22"/>
          <w:szCs w:val="22"/>
          <w:lang w:val="it-IT"/>
        </w:rPr>
        <w:t>: X &amp; Y</w:t>
      </w:r>
      <w:r w:rsidRPr="00493598">
        <w:rPr>
          <w:rFonts w:ascii="Times New Roman" w:hAnsi="Times New Roman" w:cs="Times New Roman"/>
          <w:sz w:val="22"/>
          <w:szCs w:val="22"/>
          <w:lang w:val="it-IT"/>
        </w:rPr>
        <w:t>, 1972 – 2022</w:t>
      </w:r>
      <w:r>
        <w:rPr>
          <w:rFonts w:ascii="Times New Roman" w:hAnsi="Times New Roman" w:cs="Times New Roman"/>
          <w:sz w:val="22"/>
          <w:szCs w:val="22"/>
          <w:lang w:val="it-IT"/>
        </w:rPr>
        <w:t xml:space="preserve">, </w:t>
      </w:r>
      <w:r w:rsidRPr="00493598">
        <w:rPr>
          <w:rFonts w:ascii="Times New Roman" w:hAnsi="Times New Roman" w:cs="Times New Roman"/>
          <w:sz w:val="22"/>
          <w:szCs w:val="22"/>
          <w:lang w:val="it-IT"/>
        </w:rPr>
        <w:t xml:space="preserve">2-channel video </w:t>
      </w:r>
      <w:proofErr w:type="spellStart"/>
      <w:r w:rsidRPr="00493598">
        <w:rPr>
          <w:rFonts w:ascii="Times New Roman" w:hAnsi="Times New Roman" w:cs="Times New Roman"/>
          <w:sz w:val="22"/>
          <w:szCs w:val="22"/>
          <w:lang w:val="it-IT"/>
        </w:rPr>
        <w:t>installation</w:t>
      </w:r>
      <w:proofErr w:type="spellEnd"/>
      <w:r w:rsidRPr="00493598">
        <w:rPr>
          <w:rFonts w:ascii="Times New Roman" w:hAnsi="Times New Roman" w:cs="Times New Roman"/>
          <w:sz w:val="22"/>
          <w:szCs w:val="22"/>
          <w:lang w:val="it-IT"/>
        </w:rPr>
        <w:t xml:space="preserve">; Super 8 film </w:t>
      </w:r>
      <w:proofErr w:type="spellStart"/>
      <w:r w:rsidRPr="00493598">
        <w:rPr>
          <w:rFonts w:ascii="Times New Roman" w:hAnsi="Times New Roman" w:cs="Times New Roman"/>
          <w:sz w:val="22"/>
          <w:szCs w:val="22"/>
          <w:lang w:val="it-IT"/>
        </w:rPr>
        <w:t>transferred</w:t>
      </w:r>
      <w:proofErr w:type="spellEnd"/>
      <w:r w:rsidRPr="00493598">
        <w:rPr>
          <w:rFonts w:ascii="Times New Roman" w:hAnsi="Times New Roman" w:cs="Times New Roman"/>
          <w:sz w:val="22"/>
          <w:szCs w:val="22"/>
          <w:lang w:val="it-IT"/>
        </w:rPr>
        <w:t xml:space="preserve"> to video</w:t>
      </w:r>
      <w:r>
        <w:rPr>
          <w:rFonts w:ascii="Times New Roman" w:hAnsi="Times New Roman" w:cs="Times New Roman"/>
          <w:sz w:val="22"/>
          <w:szCs w:val="22"/>
          <w:lang w:val="it-IT"/>
        </w:rPr>
        <w:t xml:space="preserve">. </w:t>
      </w:r>
      <w:proofErr w:type="spellStart"/>
      <w:r w:rsidRPr="00493598">
        <w:rPr>
          <w:rFonts w:ascii="Times New Roman" w:hAnsi="Times New Roman" w:cs="Times New Roman"/>
          <w:sz w:val="22"/>
          <w:szCs w:val="22"/>
          <w:lang w:val="it-IT"/>
        </w:rPr>
        <w:t>Courtesy</w:t>
      </w:r>
      <w:proofErr w:type="spellEnd"/>
      <w:r w:rsidRPr="00493598">
        <w:rPr>
          <w:rFonts w:ascii="Times New Roman" w:hAnsi="Times New Roman" w:cs="Times New Roman"/>
          <w:sz w:val="22"/>
          <w:szCs w:val="22"/>
          <w:lang w:val="it-IT"/>
        </w:rPr>
        <w:t xml:space="preserve"> dell’artista e Galleria Raffaella Cortese, Milano </w:t>
      </w:r>
      <w:r>
        <w:rPr>
          <w:rFonts w:ascii="Times New Roman" w:hAnsi="Times New Roman" w:cs="Times New Roman"/>
          <w:sz w:val="22"/>
          <w:szCs w:val="22"/>
          <w:lang w:val="it-IT"/>
        </w:rPr>
        <w:t>–</w:t>
      </w:r>
      <w:r w:rsidRPr="00493598">
        <w:rPr>
          <w:rFonts w:ascii="Times New Roman" w:hAnsi="Times New Roman" w:cs="Times New Roman"/>
          <w:sz w:val="22"/>
          <w:szCs w:val="22"/>
          <w:lang w:val="it-IT"/>
        </w:rPr>
        <w:t xml:space="preserve"> Albisola</w:t>
      </w:r>
      <w:r>
        <w:rPr>
          <w:rFonts w:ascii="Times New Roman" w:hAnsi="Times New Roman" w:cs="Times New Roman"/>
          <w:sz w:val="22"/>
          <w:szCs w:val="22"/>
          <w:lang w:val="it-IT"/>
        </w:rPr>
        <w:t>.</w:t>
      </w:r>
    </w:p>
    <w:sectPr w:rsidR="003C3D2F" w:rsidRPr="003C3D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D2F"/>
    <w:rsid w:val="00034B97"/>
    <w:rsid w:val="003C3D2F"/>
    <w:rsid w:val="005F13BB"/>
    <w:rsid w:val="00677F4C"/>
    <w:rsid w:val="007E149C"/>
    <w:rsid w:val="00A636C6"/>
    <w:rsid w:val="00BF7756"/>
    <w:rsid w:val="00D66487"/>
    <w:rsid w:val="00FE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8E544BD"/>
  <w15:chartTrackingRefBased/>
  <w15:docId w15:val="{C3CAAB94-4D13-3149-AC0F-0617A3BC3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3D2F"/>
  </w:style>
  <w:style w:type="paragraph" w:styleId="Ttulo1">
    <w:name w:val="heading 1"/>
    <w:basedOn w:val="Normal"/>
    <w:next w:val="Normal"/>
    <w:link w:val="Ttulo1Char"/>
    <w:uiPriority w:val="9"/>
    <w:qFormat/>
    <w:rsid w:val="003C3D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C3D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C3D2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C3D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C3D2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C3D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C3D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C3D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C3D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C3D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C3D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C3D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C3D2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C3D2F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C3D2F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C3D2F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C3D2F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C3D2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3C3D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3C3D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3C3D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3C3D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3C3D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3C3D2F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3C3D2F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3C3D2F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C3D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C3D2F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3C3D2F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3C3D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487</Characters>
  <Application>Microsoft Office Word</Application>
  <DocSecurity>0</DocSecurity>
  <Lines>10</Lines>
  <Paragraphs>8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Kolandra</dc:creator>
  <cp:keywords/>
  <dc:description/>
  <cp:lastModifiedBy>Gabriella Kolandra</cp:lastModifiedBy>
  <cp:revision>3</cp:revision>
  <dcterms:created xsi:type="dcterms:W3CDTF">2026-01-11T14:59:00Z</dcterms:created>
  <dcterms:modified xsi:type="dcterms:W3CDTF">2026-01-12T14:43:00Z</dcterms:modified>
</cp:coreProperties>
</file>