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DDB7" w14:textId="78CCE46D" w:rsidR="00CB0F3F" w:rsidRDefault="00CB0F3F" w:rsidP="00CB0F3F"/>
    <w:p w14:paraId="2873AF13" w14:textId="676423BB" w:rsidR="00332234" w:rsidRDefault="00332234"/>
    <w:p w14:paraId="30792132" w14:textId="31FB5587" w:rsidR="00784DD8" w:rsidRDefault="00784DD8"/>
    <w:p w14:paraId="0E8F8EE7" w14:textId="3AADAB2D" w:rsidR="00BC78E0" w:rsidRPr="00E8672D" w:rsidRDefault="00BC78E0" w:rsidP="00BC78E0">
      <w:pPr>
        <w:jc w:val="center"/>
        <w:rPr>
          <w:sz w:val="28"/>
          <w:szCs w:val="28"/>
        </w:rPr>
      </w:pPr>
      <w:r w:rsidRPr="00E8672D">
        <w:rPr>
          <w:sz w:val="28"/>
          <w:szCs w:val="28"/>
        </w:rPr>
        <w:t>La Fondazione Made in Cloister presenta</w:t>
      </w:r>
    </w:p>
    <w:p w14:paraId="338CA6A1" w14:textId="77777777" w:rsidR="00BC78E0" w:rsidRPr="00E8672D" w:rsidRDefault="00BC78E0" w:rsidP="00BC78E0">
      <w:pPr>
        <w:jc w:val="center"/>
      </w:pPr>
    </w:p>
    <w:p w14:paraId="7983B90C" w14:textId="16E94883" w:rsidR="00784DD8" w:rsidRPr="00FE1ECD" w:rsidRDefault="00784DD8" w:rsidP="00BC78E0">
      <w:pPr>
        <w:jc w:val="center"/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Compo</w:t>
      </w:r>
      <w:r w:rsidR="003A2866"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sing</w:t>
      </w:r>
      <w:proofErr w:type="spellEnd"/>
      <w:r w:rsidR="003A2866"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A2866"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Bioethical</w:t>
      </w:r>
      <w:proofErr w:type="spellEnd"/>
      <w:r w:rsidR="003A2866"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A2866" w:rsidRPr="00FE1ECD">
        <w:rPr>
          <w:color w:val="9966F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Choices</w:t>
      </w:r>
      <w:proofErr w:type="spellEnd"/>
    </w:p>
    <w:p w14:paraId="32BE4905" w14:textId="77777777" w:rsidR="00E8672D" w:rsidRPr="00FE1ECD" w:rsidRDefault="00E8672D" w:rsidP="00BC78E0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511CAB" w14:textId="45B458C5" w:rsidR="00804AA9" w:rsidRPr="00FE1ECD" w:rsidRDefault="00BC78E0" w:rsidP="00BC78E0">
      <w:pPr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>d</w:t>
      </w:r>
      <w:r w:rsidR="00804AA9">
        <w:t xml:space="preserve">i </w:t>
      </w:r>
      <w:proofErr w:type="spellStart"/>
      <w:r w:rsidR="00804AA9" w:rsidRPr="00FE1ECD">
        <w:rPr>
          <w:b/>
          <w:bCs/>
          <w:sz w:val="28"/>
          <w:szCs w:val="28"/>
        </w:rPr>
        <w:t>Aljoscha</w:t>
      </w:r>
      <w:proofErr w:type="spellEnd"/>
    </w:p>
    <w:p w14:paraId="35B2E3B0" w14:textId="3E6F1D63" w:rsidR="00804AA9" w:rsidRDefault="00BC78E0" w:rsidP="00BC78E0">
      <w:pPr>
        <w:jc w:val="center"/>
        <w:rPr>
          <w:i/>
          <w:iCs/>
        </w:rPr>
      </w:pPr>
      <w:r w:rsidRPr="00E8672D">
        <w:rPr>
          <w:i/>
          <w:iCs/>
        </w:rPr>
        <w:t xml:space="preserve">Napoli, </w:t>
      </w:r>
      <w:r w:rsidR="00F937ED" w:rsidRPr="00E8672D">
        <w:rPr>
          <w:i/>
          <w:iCs/>
        </w:rPr>
        <w:t>11 febbraio - 11 maggio 2023</w:t>
      </w:r>
    </w:p>
    <w:p w14:paraId="47C72912" w14:textId="07E689BC" w:rsidR="00353C09" w:rsidRPr="00E8672D" w:rsidRDefault="00353C09" w:rsidP="00BC78E0">
      <w:pPr>
        <w:jc w:val="center"/>
        <w:rPr>
          <w:i/>
          <w:iCs/>
        </w:rPr>
      </w:pPr>
      <w:r>
        <w:rPr>
          <w:i/>
          <w:iCs/>
        </w:rPr>
        <w:t xml:space="preserve">Preview venerdì 10 febbraio </w:t>
      </w:r>
      <w:r w:rsidR="00177711">
        <w:rPr>
          <w:i/>
          <w:iCs/>
        </w:rPr>
        <w:t xml:space="preserve">ore 20.00 </w:t>
      </w:r>
    </w:p>
    <w:p w14:paraId="13A1CE21" w14:textId="77777777" w:rsidR="00BC78E0" w:rsidRPr="00E8672D" w:rsidRDefault="00BC78E0" w:rsidP="00784DD8">
      <w:pPr>
        <w:rPr>
          <w:i/>
          <w:iCs/>
        </w:rPr>
      </w:pPr>
    </w:p>
    <w:p w14:paraId="109DBB47" w14:textId="02C0A285" w:rsidR="00DA4248" w:rsidRPr="00FB162A" w:rsidRDefault="003F602B" w:rsidP="00140E6F">
      <w:pPr>
        <w:spacing w:line="360" w:lineRule="auto"/>
        <w:rPr>
          <w:rFonts w:cstheme="minorHAnsi"/>
          <w:color w:val="2C2C2C"/>
          <w:shd w:val="clear" w:color="auto" w:fill="FFFFFF"/>
        </w:rPr>
      </w:pPr>
      <w:r w:rsidRPr="00FE1ECD">
        <w:rPr>
          <w:rFonts w:cstheme="minorHAnsi"/>
          <w:color w:val="2C2C2C"/>
          <w:shd w:val="clear" w:color="auto" w:fill="FFFFFF"/>
        </w:rPr>
        <w:t xml:space="preserve">La Fondazione Made in Cloister </w:t>
      </w:r>
      <w:r w:rsidR="00A127E4">
        <w:rPr>
          <w:rFonts w:cstheme="minorHAnsi"/>
          <w:color w:val="2C2C2C"/>
          <w:shd w:val="clear" w:color="auto" w:fill="FFFFFF"/>
        </w:rPr>
        <w:t>in co</w:t>
      </w:r>
      <w:r w:rsidR="00D95FBA">
        <w:rPr>
          <w:rFonts w:cstheme="minorHAnsi"/>
          <w:color w:val="2C2C2C"/>
          <w:shd w:val="clear" w:color="auto" w:fill="FFFFFF"/>
        </w:rPr>
        <w:t xml:space="preserve">llaborazione con la Fondazione </w:t>
      </w:r>
      <w:proofErr w:type="spellStart"/>
      <w:r w:rsidR="00D95FBA">
        <w:rPr>
          <w:rFonts w:cstheme="minorHAnsi"/>
          <w:color w:val="2C2C2C"/>
          <w:shd w:val="clear" w:color="auto" w:fill="FFFFFF"/>
        </w:rPr>
        <w:t>Donnaregina</w:t>
      </w:r>
      <w:proofErr w:type="spellEnd"/>
      <w:r w:rsidR="00D95FBA">
        <w:rPr>
          <w:rFonts w:cstheme="minorHAnsi"/>
          <w:color w:val="2C2C2C"/>
          <w:shd w:val="clear" w:color="auto" w:fill="FFFFFF"/>
        </w:rPr>
        <w:t xml:space="preserve"> per le arti contemporanee, nell’ambito </w:t>
      </w:r>
      <w:r w:rsidR="008315DF">
        <w:rPr>
          <w:rFonts w:cstheme="minorHAnsi"/>
          <w:color w:val="2C2C2C"/>
          <w:shd w:val="clear" w:color="auto" w:fill="FFFFFF"/>
        </w:rPr>
        <w:t xml:space="preserve">dell’edizione </w:t>
      </w:r>
      <w:r w:rsidR="005A1D86">
        <w:rPr>
          <w:rFonts w:cstheme="minorHAnsi"/>
          <w:color w:val="2C2C2C"/>
          <w:shd w:val="clear" w:color="auto" w:fill="FFFFFF"/>
        </w:rPr>
        <w:t xml:space="preserve">2022-2023 </w:t>
      </w:r>
      <w:r w:rsidR="008315DF">
        <w:rPr>
          <w:rFonts w:cstheme="minorHAnsi"/>
          <w:color w:val="2C2C2C"/>
          <w:shd w:val="clear" w:color="auto" w:fill="FFFFFF"/>
        </w:rPr>
        <w:t xml:space="preserve">di Progetto XXI </w:t>
      </w:r>
      <w:r w:rsidRPr="00FE1ECD">
        <w:rPr>
          <w:rFonts w:cstheme="minorHAnsi"/>
          <w:color w:val="2C2C2C"/>
          <w:shd w:val="clear" w:color="auto" w:fill="FFFFFF"/>
        </w:rPr>
        <w:t xml:space="preserve">presenta  </w:t>
      </w:r>
      <w:proofErr w:type="spellStart"/>
      <w:r w:rsidRPr="00FE1ECD">
        <w:rPr>
          <w:rFonts w:cstheme="minorHAnsi"/>
          <w:b/>
          <w:bCs/>
          <w:color w:val="2C2C2C"/>
          <w:shd w:val="clear" w:color="auto" w:fill="FFFFFF"/>
        </w:rPr>
        <w:t>Composing</w:t>
      </w:r>
      <w:proofErr w:type="spellEnd"/>
      <w:r w:rsidRPr="00FE1ECD">
        <w:rPr>
          <w:rFonts w:cstheme="minorHAnsi"/>
          <w:b/>
          <w:bCs/>
          <w:color w:val="2C2C2C"/>
          <w:shd w:val="clear" w:color="auto" w:fill="FFFFFF"/>
        </w:rPr>
        <w:t xml:space="preserve"> </w:t>
      </w:r>
      <w:proofErr w:type="spellStart"/>
      <w:r w:rsidRPr="00FE1ECD">
        <w:rPr>
          <w:rFonts w:cstheme="minorHAnsi"/>
          <w:b/>
          <w:bCs/>
          <w:color w:val="2C2C2C"/>
          <w:shd w:val="clear" w:color="auto" w:fill="FFFFFF"/>
        </w:rPr>
        <w:t>Bioethical</w:t>
      </w:r>
      <w:proofErr w:type="spellEnd"/>
      <w:r w:rsidRPr="00FE1ECD">
        <w:rPr>
          <w:rFonts w:cstheme="minorHAnsi"/>
          <w:b/>
          <w:bCs/>
          <w:color w:val="2C2C2C"/>
          <w:shd w:val="clear" w:color="auto" w:fill="FFFFFF"/>
        </w:rPr>
        <w:t xml:space="preserve"> </w:t>
      </w:r>
      <w:proofErr w:type="spellStart"/>
      <w:r w:rsidRPr="00FE1ECD">
        <w:rPr>
          <w:rFonts w:cstheme="minorHAnsi"/>
          <w:b/>
          <w:bCs/>
          <w:color w:val="2C2C2C"/>
          <w:shd w:val="clear" w:color="auto" w:fill="FFFFFF"/>
        </w:rPr>
        <w:t>Choices</w:t>
      </w:r>
      <w:proofErr w:type="spellEnd"/>
      <w:r w:rsidRPr="00FE1ECD">
        <w:rPr>
          <w:rFonts w:cstheme="minorHAnsi"/>
          <w:b/>
          <w:bCs/>
          <w:color w:val="2C2C2C"/>
          <w:shd w:val="clear" w:color="auto" w:fill="FFFFFF"/>
        </w:rPr>
        <w:t xml:space="preserve"> </w:t>
      </w:r>
      <w:r w:rsidRPr="00FE1ECD">
        <w:rPr>
          <w:rFonts w:cstheme="minorHAnsi"/>
          <w:color w:val="2C2C2C"/>
          <w:shd w:val="clear" w:color="auto" w:fill="FFFFFF"/>
        </w:rPr>
        <w:t xml:space="preserve"> di</w:t>
      </w:r>
      <w:r w:rsidRPr="00FE1ECD">
        <w:rPr>
          <w:rFonts w:cstheme="minorHAnsi"/>
          <w:b/>
          <w:bCs/>
          <w:color w:val="2C2C2C"/>
          <w:shd w:val="clear" w:color="auto" w:fill="FFFFFF"/>
        </w:rPr>
        <w:t xml:space="preserve"> </w:t>
      </w:r>
      <w:proofErr w:type="spellStart"/>
      <w:r w:rsidRPr="00FE1ECD">
        <w:rPr>
          <w:rFonts w:cstheme="minorHAnsi"/>
          <w:b/>
          <w:bCs/>
          <w:color w:val="2C2C2C"/>
          <w:shd w:val="clear" w:color="auto" w:fill="FFFFFF"/>
        </w:rPr>
        <w:t>Aljosch</w:t>
      </w:r>
      <w:r w:rsidRPr="00FB162A">
        <w:rPr>
          <w:rFonts w:cstheme="minorHAnsi"/>
          <w:color w:val="2C2C2C"/>
          <w:shd w:val="clear" w:color="auto" w:fill="FFFFFF"/>
        </w:rPr>
        <w:t>a</w:t>
      </w:r>
      <w:proofErr w:type="spellEnd"/>
      <w:r w:rsidR="005953E8">
        <w:rPr>
          <w:rFonts w:cstheme="minorHAnsi"/>
          <w:color w:val="2C2C2C"/>
          <w:shd w:val="clear" w:color="auto" w:fill="FFFFFF"/>
        </w:rPr>
        <w:t xml:space="preserve">. </w:t>
      </w:r>
      <w:r w:rsidR="00A14FFD">
        <w:rPr>
          <w:rFonts w:cstheme="minorHAnsi"/>
          <w:color w:val="2C2C2C"/>
          <w:shd w:val="clear" w:color="auto" w:fill="FFFFFF"/>
        </w:rPr>
        <w:t>La</w:t>
      </w:r>
      <w:r w:rsidR="00FB162A">
        <w:rPr>
          <w:rFonts w:cstheme="minorHAnsi"/>
          <w:color w:val="2C2C2C"/>
          <w:shd w:val="clear" w:color="auto" w:fill="FFFFFF"/>
        </w:rPr>
        <w:t xml:space="preserve"> mostra </w:t>
      </w:r>
      <w:r w:rsidR="00A14FFD">
        <w:rPr>
          <w:rFonts w:cstheme="minorHAnsi"/>
          <w:color w:val="2C2C2C"/>
          <w:shd w:val="clear" w:color="auto" w:fill="FFFFFF"/>
        </w:rPr>
        <w:t xml:space="preserve">è </w:t>
      </w:r>
      <w:r w:rsidR="00AA048C">
        <w:rPr>
          <w:rFonts w:cstheme="minorHAnsi"/>
          <w:color w:val="2C2C2C"/>
          <w:shd w:val="clear" w:color="auto" w:fill="FFFFFF"/>
        </w:rPr>
        <w:t xml:space="preserve">la prima esposizione </w:t>
      </w:r>
      <w:r w:rsidR="00FB162A">
        <w:rPr>
          <w:rFonts w:cstheme="minorHAnsi"/>
          <w:color w:val="2C2C2C"/>
          <w:shd w:val="clear" w:color="auto" w:fill="FFFFFF"/>
        </w:rPr>
        <w:t>in Italia dell’artista ucraino-russo,</w:t>
      </w:r>
      <w:r w:rsidR="00A14FFD">
        <w:rPr>
          <w:rFonts w:cstheme="minorHAnsi"/>
          <w:color w:val="2C2C2C"/>
          <w:shd w:val="clear" w:color="auto" w:fill="FFFFFF"/>
        </w:rPr>
        <w:t xml:space="preserve"> </w:t>
      </w:r>
      <w:r w:rsidR="00FB162A">
        <w:rPr>
          <w:rFonts w:cstheme="minorHAnsi"/>
          <w:color w:val="2C2C2C"/>
          <w:shd w:val="clear" w:color="auto" w:fill="FFFFFF"/>
        </w:rPr>
        <w:t xml:space="preserve">residente a Dusseldorf </w:t>
      </w:r>
      <w:r w:rsidR="004D3BA0">
        <w:rPr>
          <w:rFonts w:cstheme="minorHAnsi"/>
          <w:color w:val="2C2C2C"/>
          <w:shd w:val="clear" w:color="auto" w:fill="FFFFFF"/>
        </w:rPr>
        <w:t>e</w:t>
      </w:r>
      <w:r w:rsidR="00FB162A">
        <w:rPr>
          <w:rFonts w:cstheme="minorHAnsi"/>
          <w:color w:val="2C2C2C"/>
          <w:shd w:val="clear" w:color="auto" w:fill="FFFFFF"/>
        </w:rPr>
        <w:t xml:space="preserve"> nato a Kiev nel 1972</w:t>
      </w:r>
      <w:r w:rsidR="004D3BA0">
        <w:rPr>
          <w:rFonts w:cstheme="minorHAnsi"/>
          <w:color w:val="2C2C2C"/>
          <w:shd w:val="clear" w:color="auto" w:fill="FFFFFF"/>
        </w:rPr>
        <w:t>,</w:t>
      </w:r>
      <w:r w:rsidR="00FB162A">
        <w:rPr>
          <w:rFonts w:cstheme="minorHAnsi"/>
          <w:color w:val="2C2C2C"/>
          <w:shd w:val="clear" w:color="auto" w:fill="FFFFFF"/>
        </w:rPr>
        <w:t xml:space="preserve"> </w:t>
      </w:r>
      <w:r w:rsidR="00AA048C">
        <w:rPr>
          <w:rFonts w:cstheme="minorHAnsi"/>
          <w:color w:val="2C2C2C"/>
          <w:shd w:val="clear" w:color="auto" w:fill="FFFFFF"/>
        </w:rPr>
        <w:t>che</w:t>
      </w:r>
      <w:r w:rsidRPr="00FE1ECD">
        <w:rPr>
          <w:rFonts w:cstheme="minorHAnsi"/>
          <w:color w:val="2C2C2C"/>
          <w:shd w:val="clear" w:color="auto" w:fill="FFFFFF"/>
        </w:rPr>
        <w:t xml:space="preserve"> </w:t>
      </w:r>
      <w:r w:rsidR="00DA4248" w:rsidRPr="00FE1ECD">
        <w:rPr>
          <w:rFonts w:cstheme="minorHAnsi"/>
        </w:rPr>
        <w:t>da oltre 20 anni  persegue</w:t>
      </w:r>
      <w:r w:rsidR="00AA048C">
        <w:rPr>
          <w:rFonts w:cstheme="minorHAnsi"/>
        </w:rPr>
        <w:t>,</w:t>
      </w:r>
      <w:r w:rsidR="00DA4248" w:rsidRPr="00FE1ECD">
        <w:rPr>
          <w:rFonts w:cstheme="minorHAnsi"/>
        </w:rPr>
        <w:t xml:space="preserve">  attraverso le sue opere</w:t>
      </w:r>
      <w:r w:rsidR="004D3BA0">
        <w:rPr>
          <w:rFonts w:cstheme="minorHAnsi"/>
        </w:rPr>
        <w:t xml:space="preserve"> </w:t>
      </w:r>
      <w:r w:rsidR="00DA4248" w:rsidRPr="00FE1ECD">
        <w:rPr>
          <w:rFonts w:cstheme="minorHAnsi"/>
        </w:rPr>
        <w:t xml:space="preserve">fantastiche ed evanescenti,  un  suo personale concetto di </w:t>
      </w:r>
      <w:proofErr w:type="spellStart"/>
      <w:r w:rsidR="00DA4248" w:rsidRPr="00FE1ECD">
        <w:rPr>
          <w:rFonts w:cstheme="minorHAnsi"/>
        </w:rPr>
        <w:t>bioismo</w:t>
      </w:r>
      <w:proofErr w:type="spellEnd"/>
      <w:r w:rsidRPr="00FE1ECD">
        <w:rPr>
          <w:rFonts w:cstheme="minorHAnsi"/>
          <w:color w:val="2C2C2C"/>
          <w:shd w:val="clear" w:color="auto" w:fill="FFFFFF"/>
        </w:rPr>
        <w:t xml:space="preserve"> </w:t>
      </w:r>
      <w:r w:rsidR="00DA4248" w:rsidRPr="00FE1ECD">
        <w:rPr>
          <w:rFonts w:cstheme="minorHAnsi"/>
        </w:rPr>
        <w:t xml:space="preserve">che così definisce: Il </w:t>
      </w:r>
      <w:proofErr w:type="spellStart"/>
      <w:r w:rsidR="00DA4248" w:rsidRPr="00FE1ECD">
        <w:rPr>
          <w:rFonts w:cstheme="minorHAnsi"/>
        </w:rPr>
        <w:t>bioismo</w:t>
      </w:r>
      <w:proofErr w:type="spellEnd"/>
      <w:r w:rsidR="00DA4248" w:rsidRPr="00FE1ECD">
        <w:rPr>
          <w:rFonts w:cstheme="minorHAnsi"/>
        </w:rPr>
        <w:t xml:space="preserve"> o </w:t>
      </w:r>
      <w:proofErr w:type="spellStart"/>
      <w:r w:rsidR="00DA4248" w:rsidRPr="00FE1ECD">
        <w:rPr>
          <w:rFonts w:cstheme="minorHAnsi"/>
        </w:rPr>
        <w:t>biofuturismo</w:t>
      </w:r>
      <w:proofErr w:type="spellEnd"/>
      <w:r w:rsidR="00DA4248" w:rsidRPr="00FE1ECD">
        <w:rPr>
          <w:rFonts w:cstheme="minorHAnsi"/>
        </w:rPr>
        <w:t xml:space="preserve"> rappresenta il mio tentativo di creare nuove forme viventi e una nuova estetica della vita organica futura,  un modo per sviluppare oggetti d'arte che esprimono le possibilità visive della biologia sintetica, uno sforzo per produrre arte basata su vitalità, molteplicità e complessità.</w:t>
      </w:r>
    </w:p>
    <w:p w14:paraId="2938E76D" w14:textId="0E265E19" w:rsidR="00DA4248" w:rsidRPr="00FE1ECD" w:rsidRDefault="00DA4248" w:rsidP="00140E6F">
      <w:pPr>
        <w:spacing w:line="360" w:lineRule="auto"/>
        <w:rPr>
          <w:rFonts w:cstheme="minorHAnsi"/>
          <w:color w:val="2C2C2C"/>
          <w:shd w:val="clear" w:color="auto" w:fill="FFFFFF"/>
        </w:rPr>
      </w:pPr>
    </w:p>
    <w:p w14:paraId="434D2148" w14:textId="73934188" w:rsidR="000A1E6E" w:rsidRDefault="00DA4248" w:rsidP="00140E6F">
      <w:pPr>
        <w:spacing w:line="360" w:lineRule="auto"/>
      </w:pPr>
      <w:r w:rsidRPr="00FE1ECD">
        <w:rPr>
          <w:rFonts w:cstheme="minorHAnsi"/>
          <w:color w:val="2C2C2C"/>
          <w:shd w:val="clear" w:color="auto" w:fill="FFFFFF"/>
        </w:rPr>
        <w:t>L</w:t>
      </w:r>
      <w:r w:rsidR="00784DD8" w:rsidRPr="00FE1ECD">
        <w:rPr>
          <w:rFonts w:cstheme="minorHAnsi"/>
        </w:rPr>
        <w:t>a mostra</w:t>
      </w:r>
      <w:r w:rsidRPr="00FE1ECD">
        <w:rPr>
          <w:rFonts w:cstheme="minorHAnsi"/>
        </w:rPr>
        <w:t xml:space="preserve">, fortemente voluta dalla Fondazione </w:t>
      </w:r>
      <w:r w:rsidR="000A1E6E" w:rsidRPr="00FE1ECD">
        <w:rPr>
          <w:rFonts w:cstheme="minorHAnsi"/>
        </w:rPr>
        <w:t>M</w:t>
      </w:r>
      <w:r w:rsidRPr="00FE1ECD">
        <w:rPr>
          <w:rFonts w:cstheme="minorHAnsi"/>
        </w:rPr>
        <w:t xml:space="preserve">ade in Cloister, è frutto della </w:t>
      </w:r>
      <w:r w:rsidR="00F85E1B" w:rsidRPr="00FE1ECD">
        <w:rPr>
          <w:rFonts w:cstheme="minorHAnsi"/>
        </w:rPr>
        <w:t xml:space="preserve">residenza </w:t>
      </w:r>
      <w:r w:rsidR="003F602B" w:rsidRPr="00FE1ECD">
        <w:rPr>
          <w:rFonts w:cstheme="minorHAnsi"/>
        </w:rPr>
        <w:t xml:space="preserve"> dell’artista </w:t>
      </w:r>
      <w:r w:rsidR="00E8672D" w:rsidRPr="00FE1ECD">
        <w:rPr>
          <w:rFonts w:cstheme="minorHAnsi"/>
        </w:rPr>
        <w:t xml:space="preserve"> a Napoli</w:t>
      </w:r>
      <w:r w:rsidR="00E8672D">
        <w:t xml:space="preserve"> </w:t>
      </w:r>
      <w:r w:rsidR="003F602B">
        <w:t xml:space="preserve"> </w:t>
      </w:r>
      <w:r w:rsidR="00F6148D">
        <w:t>e</w:t>
      </w:r>
      <w:r w:rsidR="000A1E6E">
        <w:t xml:space="preserve">d è </w:t>
      </w:r>
      <w:r w:rsidR="00784DD8">
        <w:t xml:space="preserve"> </w:t>
      </w:r>
      <w:r>
        <w:t>realizzata att</w:t>
      </w:r>
      <w:r w:rsidR="000A1E6E">
        <w:t>r</w:t>
      </w:r>
      <w:r>
        <w:t xml:space="preserve">averso il coinvolgimento della comunità </w:t>
      </w:r>
      <w:r w:rsidR="000A1E6E">
        <w:t xml:space="preserve"> di Porta Capuana, </w:t>
      </w:r>
      <w:r>
        <w:t xml:space="preserve"> </w:t>
      </w:r>
      <w:r w:rsidR="000A1E6E">
        <w:t>d</w:t>
      </w:r>
      <w:r>
        <w:t xml:space="preserve">urante i tre mesi di apertura  diventerà il cuore di attività creative e culturali </w:t>
      </w:r>
      <w:r w:rsidR="000A1E6E">
        <w:t xml:space="preserve"> per sensibilizzare la comunità sui temi della violenza e dei conflitti </w:t>
      </w:r>
      <w:r w:rsidR="00B206EC">
        <w:t>.</w:t>
      </w:r>
    </w:p>
    <w:p w14:paraId="1240DA57" w14:textId="0CA6A4A9" w:rsidR="000A1E6E" w:rsidRDefault="000A1E6E" w:rsidP="00140E6F">
      <w:pPr>
        <w:spacing w:line="360" w:lineRule="auto"/>
      </w:pPr>
      <w:r>
        <w:t xml:space="preserve">Tra questa attività  vi sarà  anche la presentazione del libro </w:t>
      </w:r>
      <w:r w:rsidRPr="00604679">
        <w:rPr>
          <w:b/>
          <w:bCs/>
        </w:rPr>
        <w:t>L’Assedio</w:t>
      </w:r>
      <w:r>
        <w:t xml:space="preserve"> scritto da  </w:t>
      </w:r>
      <w:r w:rsidRPr="00604679">
        <w:rPr>
          <w:b/>
          <w:bCs/>
        </w:rPr>
        <w:t xml:space="preserve">Andrea </w:t>
      </w:r>
      <w:proofErr w:type="spellStart"/>
      <w:r w:rsidRPr="00604679">
        <w:rPr>
          <w:b/>
          <w:bCs/>
        </w:rPr>
        <w:t>Nicastro</w:t>
      </w:r>
      <w:proofErr w:type="spellEnd"/>
      <w:r>
        <w:t xml:space="preserve">,  inviato  del </w:t>
      </w:r>
      <w:r w:rsidR="00604679">
        <w:t>C</w:t>
      </w:r>
      <w:r>
        <w:t xml:space="preserve">orriere della Sera in Ucraina,  </w:t>
      </w:r>
      <w:r w:rsidR="00182D59">
        <w:t xml:space="preserve">che  sarà </w:t>
      </w:r>
      <w:r>
        <w:t xml:space="preserve"> in  conversazione  con </w:t>
      </w:r>
      <w:r w:rsidRPr="00B206EC">
        <w:rPr>
          <w:b/>
          <w:bCs/>
        </w:rPr>
        <w:t>Erri de Luca</w:t>
      </w:r>
      <w:r>
        <w:t>.</w:t>
      </w:r>
    </w:p>
    <w:p w14:paraId="7F170449" w14:textId="77777777" w:rsidR="000A1E6E" w:rsidRDefault="000A1E6E" w:rsidP="00140E6F">
      <w:pPr>
        <w:spacing w:line="360" w:lineRule="auto"/>
      </w:pPr>
    </w:p>
    <w:p w14:paraId="4F7E520F" w14:textId="5E45A401" w:rsidR="00784DD8" w:rsidRDefault="00604679" w:rsidP="00140E6F">
      <w:pPr>
        <w:spacing w:line="360" w:lineRule="auto"/>
      </w:pPr>
      <w:r>
        <w:t xml:space="preserve">Il progetto espositivo sarà strutturato con </w:t>
      </w:r>
      <w:r w:rsidR="00E8672D">
        <w:t xml:space="preserve">tre </w:t>
      </w:r>
      <w:r w:rsidR="00784DD8">
        <w:t xml:space="preserve"> divers</w:t>
      </w:r>
      <w:r w:rsidR="00E8672D">
        <w:t>e installazioni</w:t>
      </w:r>
      <w:r>
        <w:t>,  u</w:t>
      </w:r>
      <w:r w:rsidR="00E8672D">
        <w:t xml:space="preserve">na grande opera </w:t>
      </w:r>
      <w:r w:rsidR="00784DD8">
        <w:t xml:space="preserve"> galleggiante bio</w:t>
      </w:r>
      <w:r w:rsidR="00E904C8">
        <w:t xml:space="preserve"> </w:t>
      </w:r>
      <w:r w:rsidR="00784DD8">
        <w:t>futuristica</w:t>
      </w:r>
      <w:r w:rsidR="00E8672D">
        <w:t xml:space="preserve"> </w:t>
      </w:r>
      <w:r w:rsidR="00681E7C">
        <w:t xml:space="preserve"> collocata </w:t>
      </w:r>
      <w:r w:rsidR="00E8672D">
        <w:t xml:space="preserve"> al di sotto dell’essiccatoio borbonico </w:t>
      </w:r>
      <w:r>
        <w:t xml:space="preserve">, </w:t>
      </w:r>
      <w:r w:rsidR="003F602B">
        <w:t xml:space="preserve">cuore della Fondazione, l’opera sarà  a sua volta </w:t>
      </w:r>
      <w:r w:rsidR="00784DD8">
        <w:t xml:space="preserve">composta da 80 sculture </w:t>
      </w:r>
      <w:r w:rsidR="003F602B">
        <w:t xml:space="preserve"> realizzate in </w:t>
      </w:r>
      <w:r w:rsidR="003F602B" w:rsidRPr="003F602B">
        <w:rPr>
          <w:rFonts w:ascii="Arial" w:hAnsi="Arial" w:cs="Arial"/>
          <w:color w:val="000000"/>
          <w:sz w:val="20"/>
          <w:szCs w:val="20"/>
          <w:shd w:val="clear" w:color="auto" w:fill="FFFFFF"/>
        </w:rPr>
        <w:t>acrilico, plastica e fibra di vetro</w:t>
      </w:r>
      <w:r w:rsidR="003F602B">
        <w:t>.</w:t>
      </w:r>
    </w:p>
    <w:p w14:paraId="7A4126A7" w14:textId="6487B52C" w:rsidR="003F602B" w:rsidRDefault="003F602B" w:rsidP="00140E6F">
      <w:pPr>
        <w:spacing w:line="360" w:lineRule="auto"/>
      </w:pPr>
      <w:r>
        <w:lastRenderedPageBreak/>
        <w:t xml:space="preserve">Completeranno  il progetto </w:t>
      </w:r>
      <w:r w:rsidR="00784DD8">
        <w:t>alcune sculture singole sopravvissute a vari interventi pubblici</w:t>
      </w:r>
      <w:r>
        <w:t xml:space="preserve"> nonché una </w:t>
      </w:r>
      <w:r w:rsidR="00784DD8">
        <w:t xml:space="preserve"> do</w:t>
      </w:r>
      <w:r>
        <w:t>c</w:t>
      </w:r>
      <w:r w:rsidR="00784DD8">
        <w:t xml:space="preserve">umentazione fotografica </w:t>
      </w:r>
      <w:r>
        <w:t xml:space="preserve"> </w:t>
      </w:r>
      <w:r w:rsidR="00784DD8">
        <w:t>di recenti i</w:t>
      </w:r>
      <w:r w:rsidR="0049346B">
        <w:t xml:space="preserve">nstallazioni </w:t>
      </w:r>
      <w:r w:rsidR="00784DD8">
        <w:t xml:space="preserve"> </w:t>
      </w:r>
      <w:r>
        <w:t xml:space="preserve"> in differenti luoghi </w:t>
      </w:r>
      <w:r w:rsidR="0002482D">
        <w:t>dell’</w:t>
      </w:r>
      <w:r>
        <w:t>Ucraina</w:t>
      </w:r>
      <w:r w:rsidR="009A22C6">
        <w:t>,</w:t>
      </w:r>
      <w:r>
        <w:t xml:space="preserve"> scuole, chiese</w:t>
      </w:r>
      <w:r w:rsidR="00B206EC">
        <w:t xml:space="preserve">, </w:t>
      </w:r>
      <w:r>
        <w:t xml:space="preserve"> piazze</w:t>
      </w:r>
      <w:r w:rsidR="00B206EC">
        <w:t xml:space="preserve">, </w:t>
      </w:r>
      <w:r>
        <w:t>che testimonia</w:t>
      </w:r>
      <w:r w:rsidR="00604679">
        <w:t xml:space="preserve">no </w:t>
      </w:r>
      <w:r>
        <w:t xml:space="preserve"> il forte impegno dell’artista  contro la guerra e la violenza  generata dai conflitti.</w:t>
      </w:r>
    </w:p>
    <w:p w14:paraId="3E6DE91D" w14:textId="77777777" w:rsidR="00604679" w:rsidRDefault="00604679" w:rsidP="00140E6F">
      <w:pPr>
        <w:spacing w:line="360" w:lineRule="auto"/>
      </w:pPr>
    </w:p>
    <w:p w14:paraId="29E9DBA9" w14:textId="1B1823C1" w:rsidR="00AB7513" w:rsidRDefault="00604679" w:rsidP="00140E6F">
      <w:pPr>
        <w:spacing w:line="360" w:lineRule="auto"/>
      </w:pPr>
      <w:r>
        <w:t xml:space="preserve">La particolare visione di </w:t>
      </w:r>
      <w:proofErr w:type="spellStart"/>
      <w:r>
        <w:t>Aljoscha</w:t>
      </w:r>
      <w:proofErr w:type="spellEnd"/>
      <w:r>
        <w:t xml:space="preserve">  </w:t>
      </w:r>
      <w:r w:rsidR="00BE0643">
        <w:t xml:space="preserve">lo </w:t>
      </w:r>
      <w:r w:rsidR="001128C0">
        <w:t>porta  a c</w:t>
      </w:r>
      <w:r w:rsidR="00784DD8">
        <w:t>onsider</w:t>
      </w:r>
      <w:r w:rsidR="001128C0">
        <w:t xml:space="preserve">are </w:t>
      </w:r>
      <w:r w:rsidR="00784DD8">
        <w:t xml:space="preserve"> ogni </w:t>
      </w:r>
      <w:r w:rsidR="001128C0">
        <w:t xml:space="preserve"> sua </w:t>
      </w:r>
      <w:r w:rsidR="00784DD8">
        <w:t xml:space="preserve"> opera </w:t>
      </w:r>
      <w:r w:rsidR="001128C0">
        <w:t xml:space="preserve"> quasi </w:t>
      </w:r>
      <w:r w:rsidR="00784DD8">
        <w:t>come un essere vivente</w:t>
      </w:r>
      <w:r>
        <w:t>: l</w:t>
      </w:r>
      <w:r w:rsidR="00784DD8">
        <w:t xml:space="preserve">'atto artistico </w:t>
      </w:r>
      <w:r>
        <w:t xml:space="preserve"> come </w:t>
      </w:r>
      <w:r w:rsidR="00784DD8">
        <w:t xml:space="preserve"> senso pratico della nascita.</w:t>
      </w:r>
    </w:p>
    <w:p w14:paraId="77288097" w14:textId="6E532760" w:rsidR="00784DD8" w:rsidRDefault="00784DD8" w:rsidP="00140E6F">
      <w:pPr>
        <w:spacing w:line="360" w:lineRule="auto"/>
      </w:pPr>
      <w:r>
        <w:t xml:space="preserve">Creare </w:t>
      </w:r>
      <w:r w:rsidR="00604679">
        <w:t xml:space="preserve">e </w:t>
      </w:r>
      <w:r>
        <w:t xml:space="preserve">progettare </w:t>
      </w:r>
      <w:proofErr w:type="spellStart"/>
      <w:r>
        <w:t>biofatti</w:t>
      </w:r>
      <w:proofErr w:type="spellEnd"/>
      <w:r>
        <w:t xml:space="preserve"> estetici</w:t>
      </w:r>
      <w:r w:rsidR="00BE0643">
        <w:t xml:space="preserve"> </w:t>
      </w:r>
      <w:r>
        <w:t xml:space="preserve"> significa</w:t>
      </w:r>
      <w:r w:rsidR="00BE0643">
        <w:t xml:space="preserve">, </w:t>
      </w:r>
      <w:r w:rsidR="0049346B">
        <w:t>infatti</w:t>
      </w:r>
      <w:r w:rsidR="00BE0643">
        <w:t xml:space="preserve">, </w:t>
      </w:r>
      <w:r>
        <w:t xml:space="preserve"> </w:t>
      </w:r>
      <w:r w:rsidR="00604679">
        <w:t xml:space="preserve">per l’artista </w:t>
      </w:r>
      <w:r>
        <w:t>porsi sempre nuove domande sulla vita, trasformando e spostando l</w:t>
      </w:r>
      <w:r w:rsidR="00604679">
        <w:t>’</w:t>
      </w:r>
      <w:r>
        <w:t xml:space="preserve">etica </w:t>
      </w:r>
      <w:r w:rsidR="00604679">
        <w:t>attuale</w:t>
      </w:r>
      <w:r w:rsidR="000B13CD">
        <w:t xml:space="preserve">, </w:t>
      </w:r>
      <w:r>
        <w:t>antropocentrica e socio</w:t>
      </w:r>
      <w:r w:rsidR="005A31E4">
        <w:t xml:space="preserve"> </w:t>
      </w:r>
      <w:r>
        <w:t>centrica</w:t>
      </w:r>
      <w:r w:rsidR="000B13CD">
        <w:t>,</w:t>
      </w:r>
      <w:r>
        <w:t xml:space="preserve"> </w:t>
      </w:r>
      <w:r w:rsidR="00604679">
        <w:t xml:space="preserve">in </w:t>
      </w:r>
      <w:r>
        <w:t xml:space="preserve">una </w:t>
      </w:r>
      <w:r w:rsidR="0049346B">
        <w:t xml:space="preserve"> nuova</w:t>
      </w:r>
      <w:r>
        <w:t xml:space="preserve"> etica ampiamente biologica con l'idea del rispetto di qualsiasi organismo vivente, creato o anche solo immaginato.</w:t>
      </w:r>
    </w:p>
    <w:p w14:paraId="209654BE" w14:textId="77777777" w:rsidR="00604679" w:rsidRDefault="00604679" w:rsidP="00140E6F">
      <w:pPr>
        <w:spacing w:line="360" w:lineRule="auto"/>
      </w:pPr>
    </w:p>
    <w:p w14:paraId="5FE2D9DD" w14:textId="77777777" w:rsidR="009A40DA" w:rsidRDefault="00784DD8" w:rsidP="00140E6F">
      <w:pPr>
        <w:spacing w:line="360" w:lineRule="auto"/>
      </w:pPr>
      <w:r>
        <w:t>L</w:t>
      </w:r>
      <w:r w:rsidR="00EA0BA5">
        <w:t>a residenza d</w:t>
      </w:r>
      <w:r w:rsidR="00C44183">
        <w:t xml:space="preserve">i </w:t>
      </w:r>
      <w:proofErr w:type="spellStart"/>
      <w:r w:rsidR="00C44183">
        <w:t>Aljoscha</w:t>
      </w:r>
      <w:proofErr w:type="spellEnd"/>
      <w:r w:rsidR="00C44183">
        <w:t xml:space="preserve"> </w:t>
      </w:r>
      <w:r w:rsidR="00EA0BA5">
        <w:t xml:space="preserve"> a </w:t>
      </w:r>
      <w:r w:rsidR="00A97F96">
        <w:t>N</w:t>
      </w:r>
      <w:r w:rsidR="00EA0BA5">
        <w:t>apoli nel quartiere di Porta Capuana</w:t>
      </w:r>
      <w:r w:rsidR="00A97F96">
        <w:t xml:space="preserve">, </w:t>
      </w:r>
      <w:r w:rsidR="00EA0BA5">
        <w:t xml:space="preserve"> vitale </w:t>
      </w:r>
      <w:r w:rsidR="00EE7E75">
        <w:t xml:space="preserve">e </w:t>
      </w:r>
      <w:r w:rsidR="00EA0BA5">
        <w:t xml:space="preserve">multietnico </w:t>
      </w:r>
      <w:r w:rsidR="00A97F96">
        <w:t xml:space="preserve"> in cui  vi </w:t>
      </w:r>
      <w:r w:rsidR="00140E6F">
        <w:t xml:space="preserve">è </w:t>
      </w:r>
      <w:r w:rsidR="00A97F96">
        <w:t xml:space="preserve">un </w:t>
      </w:r>
      <w:r w:rsidR="00EA0BA5">
        <w:t>confronto continu</w:t>
      </w:r>
      <w:r w:rsidR="00A97F96">
        <w:t xml:space="preserve">o </w:t>
      </w:r>
      <w:r w:rsidR="00EA0BA5">
        <w:t xml:space="preserve"> di diverse culture</w:t>
      </w:r>
      <w:r w:rsidR="00A97F96">
        <w:t>,</w:t>
      </w:r>
      <w:r w:rsidR="00140E6F">
        <w:t xml:space="preserve">  </w:t>
      </w:r>
      <w:r w:rsidR="00A97F96">
        <w:t xml:space="preserve">spesso carico di tensioni, </w:t>
      </w:r>
      <w:r w:rsidR="00140E6F">
        <w:t xml:space="preserve">e la missione di rigenerazione urbana di </w:t>
      </w:r>
      <w:r w:rsidR="00822EEC">
        <w:t>M</w:t>
      </w:r>
      <w:r w:rsidR="00140E6F">
        <w:t xml:space="preserve">ade in Cloister </w:t>
      </w:r>
      <w:r w:rsidR="009A40DA">
        <w:t>hanno ispirato</w:t>
      </w:r>
      <w:r w:rsidR="00A97F96">
        <w:t xml:space="preserve"> la poetica </w:t>
      </w:r>
      <w:r w:rsidR="00EA0BA5">
        <w:t>d</w:t>
      </w:r>
      <w:r w:rsidR="00C44183">
        <w:t xml:space="preserve">ell’artista </w:t>
      </w:r>
      <w:r w:rsidR="00A97F96">
        <w:t xml:space="preserve">dando vita ad </w:t>
      </w:r>
      <w:r w:rsidR="00EA0BA5">
        <w:t xml:space="preserve"> un progetto</w:t>
      </w:r>
      <w:r w:rsidR="00B206EC">
        <w:t xml:space="preserve"> d</w:t>
      </w:r>
      <w:r w:rsidR="00EA0BA5">
        <w:t>i forte impatto visivo ed emozionale</w:t>
      </w:r>
      <w:r w:rsidR="00A97F96">
        <w:t>:</w:t>
      </w:r>
    </w:p>
    <w:p w14:paraId="3A989E74" w14:textId="4038D8D2" w:rsidR="00784DD8" w:rsidRDefault="00A97F96" w:rsidP="00140E6F">
      <w:pPr>
        <w:spacing w:line="360" w:lineRule="auto"/>
      </w:pPr>
      <w:r>
        <w:t xml:space="preserve"> </w:t>
      </w:r>
      <w:r w:rsidR="003B1146">
        <w:t>“</w:t>
      </w:r>
      <w:r w:rsidR="00784DD8">
        <w:t>Il mio lavoro non riguarda solo la creazione di strani giocattoli alieni per il mio piacere, ma soprattutto la loro collocazione nel mondo reale e la possibilità per le persone di reagire ad essi, di giocarci, di scegliere la propria metamorfosi.</w:t>
      </w:r>
      <w:r w:rsidR="003B1146">
        <w:t>”</w:t>
      </w:r>
    </w:p>
    <w:p w14:paraId="57614232" w14:textId="77777777" w:rsidR="00A97F96" w:rsidRDefault="00A97F96" w:rsidP="00140E6F">
      <w:pPr>
        <w:spacing w:line="360" w:lineRule="auto"/>
      </w:pPr>
    </w:p>
    <w:p w14:paraId="0527D7CE" w14:textId="7800F26D" w:rsidR="00A267F1" w:rsidRDefault="00316981" w:rsidP="00140E6F">
      <w:pPr>
        <w:spacing w:line="360" w:lineRule="auto"/>
      </w:pPr>
      <w:r>
        <w:t xml:space="preserve">La mostra è in collaborazione con il </w:t>
      </w:r>
      <w:r w:rsidR="00353C09" w:rsidRPr="00353C09">
        <w:rPr>
          <w:b/>
          <w:bCs/>
        </w:rPr>
        <w:t>M</w:t>
      </w:r>
      <w:r w:rsidRPr="00353C09">
        <w:rPr>
          <w:b/>
          <w:bCs/>
        </w:rPr>
        <w:t>useo Madre</w:t>
      </w:r>
      <w:r>
        <w:t xml:space="preserve"> </w:t>
      </w:r>
      <w:r w:rsidR="00A267F1">
        <w:t xml:space="preserve">nell’ambito </w:t>
      </w:r>
      <w:r w:rsidR="00A267F1" w:rsidRPr="00353C09">
        <w:rPr>
          <w:b/>
          <w:bCs/>
        </w:rPr>
        <w:t>d</w:t>
      </w:r>
      <w:r w:rsidR="00604679" w:rsidRPr="00353C09">
        <w:rPr>
          <w:b/>
          <w:bCs/>
        </w:rPr>
        <w:t>i</w:t>
      </w:r>
      <w:r w:rsidRPr="00353C09">
        <w:rPr>
          <w:b/>
          <w:bCs/>
        </w:rPr>
        <w:t xml:space="preserve"> Progetto XXI</w:t>
      </w:r>
      <w:r w:rsidR="00A267F1">
        <w:t>.</w:t>
      </w:r>
    </w:p>
    <w:p w14:paraId="2DB5305D" w14:textId="1B0D3235" w:rsidR="00FA34F4" w:rsidRDefault="00FA34F4" w:rsidP="00140E6F">
      <w:pPr>
        <w:spacing w:line="360" w:lineRule="auto"/>
      </w:pPr>
    </w:p>
    <w:p w14:paraId="3731790F" w14:textId="77777777" w:rsidR="00353C09" w:rsidRPr="00385A92" w:rsidRDefault="00353C09" w:rsidP="00140E6F">
      <w:pPr>
        <w:spacing w:line="360" w:lineRule="auto"/>
        <w:rPr>
          <w:rFonts w:cstheme="minorHAnsi"/>
        </w:rPr>
      </w:pPr>
      <w:r w:rsidRPr="00385A92">
        <w:rPr>
          <w:rFonts w:cstheme="minorHAnsi"/>
        </w:rPr>
        <w:t>Fondazione Made in Cloister</w:t>
      </w:r>
    </w:p>
    <w:p w14:paraId="7FFE0BF6" w14:textId="2A107CA2" w:rsidR="00353C09" w:rsidRDefault="00353C09" w:rsidP="00140E6F">
      <w:pPr>
        <w:spacing w:line="360" w:lineRule="auto"/>
        <w:rPr>
          <w:rFonts w:cstheme="minorHAnsi"/>
        </w:rPr>
      </w:pPr>
      <w:r w:rsidRPr="00385A92">
        <w:rPr>
          <w:rFonts w:cstheme="minorHAnsi"/>
        </w:rPr>
        <w:t>P.zza Enrico De Nicola, 48 Napoli</w:t>
      </w:r>
    </w:p>
    <w:p w14:paraId="1FF56AB7" w14:textId="4B43360D" w:rsidR="00045FC4" w:rsidRDefault="00353C09" w:rsidP="00140E6F">
      <w:pPr>
        <w:spacing w:line="360" w:lineRule="auto"/>
        <w:rPr>
          <w:rFonts w:cstheme="minorHAnsi"/>
        </w:rPr>
      </w:pPr>
      <w:r>
        <w:rPr>
          <w:rFonts w:cstheme="minorHAnsi"/>
        </w:rPr>
        <w:t>Da 11 febbraio / 11 maggio – orari Fondazione dal merc. Al sabato ore 11.00/19.00 – Dom 10.00 14.00</w:t>
      </w:r>
      <w:r w:rsidR="00045FC4">
        <w:rPr>
          <w:rFonts w:cstheme="minorHAnsi"/>
        </w:rPr>
        <w:t xml:space="preserve"> </w:t>
      </w:r>
    </w:p>
    <w:p w14:paraId="3BF22AE3" w14:textId="4E97F02E" w:rsidR="00FC0269" w:rsidRDefault="008F6DA0" w:rsidP="00140E6F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Si ricorda di verificare sempre gli orari sul sito </w:t>
      </w:r>
      <w:hyperlink r:id="rId7" w:history="1">
        <w:r w:rsidR="00FC0269" w:rsidRPr="00A127B2">
          <w:rPr>
            <w:rStyle w:val="Collegamentoipertestuale"/>
            <w:rFonts w:cstheme="minorHAnsi"/>
          </w:rPr>
          <w:t>www.MadeinCloister.com</w:t>
        </w:r>
      </w:hyperlink>
    </w:p>
    <w:p w14:paraId="522433B4" w14:textId="4CD25420" w:rsidR="00353C09" w:rsidRPr="00385A92" w:rsidRDefault="00353C09" w:rsidP="00140E6F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Ingresso 5 euro </w:t>
      </w:r>
    </w:p>
    <w:p w14:paraId="501DE290" w14:textId="77777777" w:rsidR="00353C09" w:rsidRPr="00385A92" w:rsidRDefault="00353C09" w:rsidP="00140E6F">
      <w:pPr>
        <w:spacing w:line="360" w:lineRule="auto"/>
        <w:rPr>
          <w:rFonts w:cstheme="minorHAnsi"/>
        </w:rPr>
      </w:pPr>
      <w:r w:rsidRPr="00385A92">
        <w:rPr>
          <w:rFonts w:cstheme="minorHAnsi"/>
        </w:rPr>
        <w:t>www.madeincloister.com</w:t>
      </w:r>
    </w:p>
    <w:p w14:paraId="25899471" w14:textId="77777777" w:rsidR="00353C09" w:rsidRPr="00385A92" w:rsidRDefault="00353C09" w:rsidP="00140E6F">
      <w:pPr>
        <w:spacing w:line="360" w:lineRule="auto"/>
        <w:rPr>
          <w:rFonts w:cstheme="minorHAnsi"/>
        </w:rPr>
      </w:pPr>
    </w:p>
    <w:p w14:paraId="6AD157A6" w14:textId="5584CA7A" w:rsidR="00FA34F4" w:rsidRPr="00B206EC" w:rsidRDefault="00B206EC" w:rsidP="00955DDB">
      <w:pPr>
        <w:spacing w:line="276" w:lineRule="auto"/>
        <w:rPr>
          <w:b/>
          <w:bCs/>
        </w:rPr>
      </w:pPr>
      <w:r w:rsidRPr="00B206EC">
        <w:rPr>
          <w:b/>
          <w:bCs/>
        </w:rPr>
        <w:t>Fondazione Made in Cloister</w:t>
      </w:r>
    </w:p>
    <w:p w14:paraId="4E645A45" w14:textId="42BB81DF" w:rsidR="00385A92" w:rsidRPr="00B206EC" w:rsidRDefault="00FA34F4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</w:pPr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 xml:space="preserve">Made in Cloister è una Fondazione nata nel 2012 su iniziativa di Davide de Blasio e Rosalba Impronta con lo scopo di restaurare il chiostro cinquecentesco di Santa Caterina a </w:t>
      </w:r>
      <w:proofErr w:type="spellStart"/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Formiello</w:t>
      </w:r>
      <w:proofErr w:type="spellEnd"/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 xml:space="preserve">, che versava in stato di totale abbandono, per destinarlo a un centro di arte espositivo e </w:t>
      </w:r>
      <w:proofErr w:type="spellStart"/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performativo</w:t>
      </w:r>
      <w:proofErr w:type="spellEnd"/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 in dialogo con il quartiere</w:t>
      </w:r>
      <w:r w:rsidR="00385A92"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.</w:t>
      </w:r>
    </w:p>
    <w:p w14:paraId="613F5AC9" w14:textId="77777777" w:rsidR="00B206EC" w:rsidRDefault="00385A92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</w:pPr>
      <w:r w:rsidRP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Un progetto di rigenerazione urbana e inclusione sociale attraverso l’arte</w:t>
      </w:r>
      <w:r w:rsidR="00B206EC">
        <w:rPr>
          <w:rFonts w:asciiTheme="minorHAnsi" w:hAnsiTheme="minorHAnsi" w:cstheme="minorHAnsi"/>
          <w:color w:val="000000"/>
          <w:kern w:val="36"/>
          <w:sz w:val="22"/>
          <w:szCs w:val="22"/>
          <w:bdr w:val="none" w:sz="0" w:space="0" w:color="auto" w:frame="1"/>
        </w:rPr>
        <w:t>.</w:t>
      </w:r>
    </w:p>
    <w:p w14:paraId="4102024D" w14:textId="77777777" w:rsidR="00572E37" w:rsidRPr="00B206EC" w:rsidRDefault="00572E37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La storia del luogo e la sua posizione hanno definito il progetto di riconversione: recuperare una parte del patrimonio culturale della Città di Napoli per destinarla al rilancio delle tradizioni artigianali rinnovandole con spirito contemporaneo attraverso la realizzazione di progetti con artisti e </w:t>
      </w:r>
      <w:proofErr w:type="spellStart"/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designers</w:t>
      </w:r>
      <w:proofErr w:type="spellEnd"/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internazionali.</w:t>
      </w:r>
    </w:p>
    <w:p w14:paraId="17235697" w14:textId="568AC741" w:rsidR="00572E37" w:rsidRPr="00B206EC" w:rsidRDefault="00572E37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B206EC">
        <w:rPr>
          <w:rStyle w:val="wixguard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​</w:t>
      </w:r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Il progetto Made in Cloister si articola su tre pilastri:</w:t>
      </w:r>
    </w:p>
    <w:p w14:paraId="41BD91F5" w14:textId="6CF43053" w:rsidR="00572E37" w:rsidRPr="00B206EC" w:rsidRDefault="00572E37" w:rsidP="00C52D24">
      <w:pPr>
        <w:pStyle w:val="font8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Recupero e riconversione del patrimonio artistico per uno sviluppo coerente con la vocazione del territorio</w:t>
      </w:r>
    </w:p>
    <w:p w14:paraId="20953933" w14:textId="77777777" w:rsidR="00572E37" w:rsidRPr="00B206EC" w:rsidRDefault="00572E37" w:rsidP="00C52D24">
      <w:pPr>
        <w:pStyle w:val="font8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Rilancio del “fare artigianale” attraverso l’interazione tra  maestri artigiani ed artisti e </w:t>
      </w:r>
      <w:proofErr w:type="spellStart"/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designers</w:t>
      </w:r>
      <w:proofErr w:type="spellEnd"/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internazionali</w:t>
      </w:r>
    </w:p>
    <w:p w14:paraId="6A1FEE64" w14:textId="5D7AF0DF" w:rsidR="00FA34F4" w:rsidRDefault="00572E37" w:rsidP="00C52D24">
      <w:pPr>
        <w:pStyle w:val="font8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B206E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Rigenerazione urbana e l’impatto sociale di un progetto culturale</w:t>
      </w:r>
    </w:p>
    <w:p w14:paraId="4BE72928" w14:textId="6585AC70" w:rsidR="00B206EC" w:rsidRDefault="00182D59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</w:t>
      </w:r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olti sono gli artisti che  hanno</w:t>
      </w: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realizzato da Made in Cloister </w:t>
      </w:r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progetti site </w:t>
      </w:r>
      <w:proofErr w:type="spellStart"/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specific</w:t>
      </w:r>
      <w:proofErr w:type="spellEnd"/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ed in linea con la missione della Fondazione da Laurie Anderson </w:t>
      </w: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artista  con la quale la Fondazione </w:t>
      </w: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ha inaugurato , </w:t>
      </w:r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a Mimmo </w:t>
      </w: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</w:t>
      </w:r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aladino , Liu </w:t>
      </w:r>
      <w:proofErr w:type="spellStart"/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Jihanua</w:t>
      </w:r>
      <w:proofErr w:type="spellEnd"/>
      <w:r w:rsidR="003F776D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="00C172C3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Tadashi</w:t>
      </w:r>
      <w:proofErr w:type="spellEnd"/>
      <w:r w:rsidR="00C172C3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C172C3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Kawamata</w:t>
      </w:r>
      <w:proofErr w:type="spellEnd"/>
      <w:r w:rsidR="00C172C3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, Peter Halley </w:t>
      </w:r>
      <w:r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 tanti altri </w:t>
      </w:r>
      <w:r w:rsidR="00C172C3" w:rsidRPr="00182D5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fino a  interACTION , </w:t>
      </w:r>
      <w:r w:rsidR="00D828BF" w:rsidRPr="00182D59">
        <w:rPr>
          <w:rFonts w:asciiTheme="minorHAnsi" w:hAnsiTheme="minorHAnsi" w:cstheme="minorHAnsi"/>
          <w:color w:val="000000"/>
          <w:sz w:val="22"/>
          <w:szCs w:val="22"/>
        </w:rPr>
        <w:t xml:space="preserve">progetto espositivo che si terrà ogni due anni a Napoli, in cui artisti e artiste di diversi paesi, generazioni e linguaggi sono stati chiamati a realizzare opere </w:t>
      </w:r>
      <w:proofErr w:type="spellStart"/>
      <w:r w:rsidR="00D828BF" w:rsidRPr="00182D59">
        <w:rPr>
          <w:rFonts w:asciiTheme="minorHAnsi" w:hAnsiTheme="minorHAnsi" w:cstheme="minorHAnsi"/>
          <w:color w:val="000000"/>
          <w:sz w:val="22"/>
          <w:szCs w:val="22"/>
        </w:rPr>
        <w:t>site-specific</w:t>
      </w:r>
      <w:proofErr w:type="spellEnd"/>
      <w:r w:rsidR="00D828BF" w:rsidRPr="00182D59">
        <w:rPr>
          <w:rFonts w:asciiTheme="minorHAnsi" w:hAnsiTheme="minorHAnsi" w:cstheme="minorHAnsi"/>
          <w:color w:val="000000"/>
          <w:sz w:val="22"/>
          <w:szCs w:val="22"/>
        </w:rPr>
        <w:t xml:space="preserve"> e a interagire tra loro, con lo spazio e con la comunità dando vita ad un'esposizione collettiva.</w:t>
      </w:r>
    </w:p>
    <w:p w14:paraId="54353527" w14:textId="18450BA9" w:rsidR="00273B3D" w:rsidRDefault="00273B3D" w:rsidP="00955DDB">
      <w:pPr>
        <w:pStyle w:val="font8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C6EBA05" w14:textId="77777777" w:rsidR="00273B3D" w:rsidRPr="00EC1F67" w:rsidRDefault="00273B3D" w:rsidP="00955DDB">
      <w:pPr>
        <w:pStyle w:val="NormaleWeb"/>
        <w:spacing w:before="0" w:beforeAutospacing="0" w:after="0" w:afterAutospacing="0" w:line="276" w:lineRule="auto"/>
        <w:textAlignment w:val="baseline"/>
        <w:divId w:val="1146630255"/>
        <w:rPr>
          <w:rFonts w:asciiTheme="minorHAnsi" w:hAnsiTheme="minorHAnsi" w:cs="Arial"/>
          <w:color w:val="000000"/>
          <w:sz w:val="22"/>
          <w:szCs w:val="22"/>
        </w:rPr>
      </w:pPr>
      <w:r w:rsidRPr="00822EEC">
        <w:rPr>
          <w:rFonts w:asciiTheme="minorHAnsi" w:hAnsiTheme="minorHAnsi" w:cs="Arial"/>
          <w:b/>
          <w:bCs/>
          <w:color w:val="000000"/>
          <w:sz w:val="22"/>
          <w:szCs w:val="22"/>
          <w:bdr w:val="none" w:sz="0" w:space="0" w:color="auto" w:frame="1"/>
        </w:rPr>
        <w:t>Progetto XXI</w:t>
      </w:r>
      <w:r w:rsidRPr="00EC1F67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 è la piattaforma attraverso la quale la </w:t>
      </w:r>
      <w:r w:rsidRPr="00822EEC">
        <w:rPr>
          <w:rFonts w:asciiTheme="minorHAnsi" w:hAnsiTheme="minorHAnsi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Fondazione </w:t>
      </w:r>
      <w:proofErr w:type="spellStart"/>
      <w:r w:rsidRPr="00822EEC">
        <w:rPr>
          <w:rFonts w:asciiTheme="minorHAnsi" w:hAnsiTheme="minorHAnsi" w:cs="Arial"/>
          <w:b/>
          <w:bCs/>
          <w:color w:val="000000"/>
          <w:sz w:val="22"/>
          <w:szCs w:val="22"/>
          <w:bdr w:val="none" w:sz="0" w:space="0" w:color="auto" w:frame="1"/>
        </w:rPr>
        <w:t>Donnaregina</w:t>
      </w:r>
      <w:proofErr w:type="spellEnd"/>
      <w:r w:rsidRPr="00822EEC">
        <w:rPr>
          <w:rFonts w:asciiTheme="minorHAnsi" w:hAnsiTheme="minorHAnsi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per le arti contemporanee </w:t>
      </w:r>
      <w:r w:rsidRPr="00EC1F67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si propone, sin dal 2012, di esplorare da un lato la produzione artistica emergente, nella sua realizzazione teorico-pratica, e dall’altro le pratiche artistiche più seminali degli ultimi decenni, nella loro esemplare proposta metodologica. Il progetto contribuisce così alla produzione e alla diffusione di narrazioni e storiografie alternative del contemporaneo e alla definizione di un sistema regionale delle arti contemporanee basato sulla collaborazione e l’interscambio fra istituzioni pubbliche e private operanti nella Regione Campania. </w:t>
      </w:r>
    </w:p>
    <w:p w14:paraId="6EE33A6A" w14:textId="6BD785C8" w:rsidR="00273B3D" w:rsidRPr="00EC1F67" w:rsidRDefault="00AB15EB" w:rsidP="00955DDB">
      <w:pPr>
        <w:pStyle w:val="NormaleWeb"/>
        <w:spacing w:before="0" w:beforeAutospacing="0" w:after="0" w:afterAutospacing="0" w:line="276" w:lineRule="auto"/>
        <w:textAlignment w:val="baseline"/>
        <w:divId w:val="1146630255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La mostra</w:t>
      </w:r>
      <w:r w:rsidR="00273B3D" w:rsidRPr="00EC1F67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è 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co-</w:t>
      </w:r>
      <w:r w:rsidR="00273B3D" w:rsidRPr="00EC1F67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finanziat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a</w:t>
      </w:r>
      <w:r w:rsidR="00273B3D" w:rsidRPr="00EC1F67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con fondi POC (PROGRAMMA OPERATIVO COMPLEMENTARE) Regione Campania. </w:t>
      </w:r>
    </w:p>
    <w:p w14:paraId="2BDD1ADA" w14:textId="77777777" w:rsidR="00273B3D" w:rsidRPr="00EC1F67" w:rsidRDefault="00273B3D" w:rsidP="00140E6F">
      <w:pPr>
        <w:pStyle w:val="font8"/>
        <w:spacing w:before="0" w:beforeAutospacing="0" w:after="0" w:afterAutospacing="0" w:line="360" w:lineRule="auto"/>
        <w:textAlignment w:val="baseline"/>
        <w:rPr>
          <w:rFonts w:asciiTheme="majorHAnsi" w:hAnsiTheme="majorHAnsi" w:cstheme="minorHAnsi"/>
          <w:color w:val="000000"/>
          <w:sz w:val="22"/>
          <w:szCs w:val="22"/>
        </w:rPr>
      </w:pPr>
    </w:p>
    <w:p w14:paraId="120CF822" w14:textId="5B7F2168" w:rsidR="00784DD8" w:rsidRPr="00EC1F67" w:rsidRDefault="00784DD8" w:rsidP="00140E6F">
      <w:pPr>
        <w:spacing w:line="360" w:lineRule="auto"/>
        <w:rPr>
          <w:rFonts w:asciiTheme="majorHAnsi" w:hAnsiTheme="majorHAnsi" w:cstheme="minorHAnsi"/>
        </w:rPr>
      </w:pPr>
    </w:p>
    <w:sectPr w:rsidR="00784DD8" w:rsidRPr="00EC1F67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497F" w14:textId="77777777" w:rsidR="00FE36C4" w:rsidRDefault="00FE36C4" w:rsidP="006240E0">
      <w:r>
        <w:separator/>
      </w:r>
    </w:p>
  </w:endnote>
  <w:endnote w:type="continuationSeparator" w:id="0">
    <w:p w14:paraId="0AD63D9C" w14:textId="77777777" w:rsidR="00FE36C4" w:rsidRDefault="00FE36C4" w:rsidP="0062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997D" w14:textId="4974C9D6" w:rsidR="006240E0" w:rsidRDefault="00DF7857">
    <w:pPr>
      <w:pStyle w:val="Pidipa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06FEC8A" wp14:editId="5BE79E0F">
          <wp:simplePos x="0" y="0"/>
          <wp:positionH relativeFrom="column">
            <wp:posOffset>3191510</wp:posOffset>
          </wp:positionH>
          <wp:positionV relativeFrom="paragraph">
            <wp:posOffset>264795</wp:posOffset>
          </wp:positionV>
          <wp:extent cx="960120" cy="342900"/>
          <wp:effectExtent l="0" t="0" r="508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6CA">
      <w:rPr>
        <w:noProof/>
      </w:rPr>
      <w:drawing>
        <wp:anchor distT="0" distB="0" distL="114300" distR="114300" simplePos="0" relativeHeight="251662336" behindDoc="0" locked="0" layoutInCell="1" allowOverlap="1" wp14:anchorId="0604B3AE" wp14:editId="46909D84">
          <wp:simplePos x="0" y="0"/>
          <wp:positionH relativeFrom="column">
            <wp:posOffset>4404360</wp:posOffset>
          </wp:positionH>
          <wp:positionV relativeFrom="paragraph">
            <wp:posOffset>169546</wp:posOffset>
          </wp:positionV>
          <wp:extent cx="1968729" cy="497596"/>
          <wp:effectExtent l="0" t="0" r="0" b="0"/>
          <wp:wrapTopAndBottom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29" cy="49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966">
      <w:rPr>
        <w:noProof/>
      </w:rPr>
      <w:drawing>
        <wp:anchor distT="0" distB="0" distL="114300" distR="114300" simplePos="0" relativeHeight="251660288" behindDoc="0" locked="0" layoutInCell="1" allowOverlap="1" wp14:anchorId="2D782031" wp14:editId="08C173E7">
          <wp:simplePos x="0" y="0"/>
          <wp:positionH relativeFrom="column">
            <wp:posOffset>-129540</wp:posOffset>
          </wp:positionH>
          <wp:positionV relativeFrom="paragraph">
            <wp:posOffset>-255270</wp:posOffset>
          </wp:positionV>
          <wp:extent cx="1371600" cy="1371600"/>
          <wp:effectExtent l="0" t="0" r="0" b="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C64A9" w14:textId="77777777" w:rsidR="00FE36C4" w:rsidRDefault="00FE36C4" w:rsidP="006240E0">
      <w:r>
        <w:separator/>
      </w:r>
    </w:p>
  </w:footnote>
  <w:footnote w:type="continuationSeparator" w:id="0">
    <w:p w14:paraId="2670FD57" w14:textId="77777777" w:rsidR="00FE36C4" w:rsidRDefault="00FE36C4" w:rsidP="0062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B41C" w14:textId="3685925E" w:rsidR="006240E0" w:rsidRPr="003E0DBB" w:rsidRDefault="00897221">
    <w:pPr>
      <w:pStyle w:val="Intestazione"/>
      <w:rPr>
        <w:rFonts w:ascii="Bernard MT Condensed" w:hAnsi="Bernard MT Condensed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C73AA25" wp14:editId="57C3CC63">
          <wp:simplePos x="0" y="0"/>
          <wp:positionH relativeFrom="column">
            <wp:posOffset>-2540</wp:posOffset>
          </wp:positionH>
          <wp:positionV relativeFrom="paragraph">
            <wp:posOffset>121920</wp:posOffset>
          </wp:positionV>
          <wp:extent cx="869950" cy="720090"/>
          <wp:effectExtent l="0" t="0" r="6350" b="3810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30B4">
      <w:rPr>
        <w:noProof/>
      </w:rPr>
      <w:drawing>
        <wp:anchor distT="0" distB="0" distL="114300" distR="114300" simplePos="0" relativeHeight="251659264" behindDoc="0" locked="0" layoutInCell="1" allowOverlap="1" wp14:anchorId="3B2231F4" wp14:editId="1FC9E58B">
          <wp:simplePos x="0" y="0"/>
          <wp:positionH relativeFrom="column">
            <wp:posOffset>4799965</wp:posOffset>
          </wp:positionH>
          <wp:positionV relativeFrom="paragraph">
            <wp:posOffset>-363855</wp:posOffset>
          </wp:positionV>
          <wp:extent cx="1638300" cy="1638300"/>
          <wp:effectExtent l="0" t="0" r="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26C3">
      <w:rPr>
        <w:rFonts w:ascii="Bernard MT Condensed" w:hAnsi="Bernard MT Condensed"/>
      </w:rPr>
      <w:t xml:space="preserve">  </w:t>
    </w:r>
    <w:r w:rsidRPr="003E0DBB">
      <w:rPr>
        <w:rFonts w:ascii="Bernard MT Condensed" w:hAnsi="Bernard MT Condensed"/>
      </w:rPr>
      <w:t>P</w:t>
    </w:r>
    <w:r w:rsidR="003E0DBB" w:rsidRPr="003E0DBB">
      <w:rPr>
        <w:rFonts w:ascii="Bernard MT Condensed" w:hAnsi="Bernard MT Condensed"/>
      </w:rPr>
      <w:t>ROGETTO XXI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A38"/>
    <w:multiLevelType w:val="hybridMultilevel"/>
    <w:tmpl w:val="4E64C9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51567"/>
    <w:multiLevelType w:val="hybridMultilevel"/>
    <w:tmpl w:val="76D2D6EE"/>
    <w:lvl w:ilvl="0" w:tplc="0410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 w16cid:durableId="1430153161">
    <w:abstractNumId w:val="1"/>
  </w:num>
  <w:num w:numId="2" w16cid:durableId="1281910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C7"/>
    <w:rsid w:val="0002482D"/>
    <w:rsid w:val="00030A77"/>
    <w:rsid w:val="00045FC4"/>
    <w:rsid w:val="00052B99"/>
    <w:rsid w:val="00067A1B"/>
    <w:rsid w:val="00091BC7"/>
    <w:rsid w:val="000A1E6E"/>
    <w:rsid w:val="000B13CD"/>
    <w:rsid w:val="00100EBA"/>
    <w:rsid w:val="001128C0"/>
    <w:rsid w:val="0012538A"/>
    <w:rsid w:val="00134BB3"/>
    <w:rsid w:val="00140E6F"/>
    <w:rsid w:val="00175F17"/>
    <w:rsid w:val="00177711"/>
    <w:rsid w:val="00182D59"/>
    <w:rsid w:val="001D030F"/>
    <w:rsid w:val="001F1F9C"/>
    <w:rsid w:val="00227BA9"/>
    <w:rsid w:val="00273B3D"/>
    <w:rsid w:val="002B5EE9"/>
    <w:rsid w:val="00316981"/>
    <w:rsid w:val="00332234"/>
    <w:rsid w:val="00335E6C"/>
    <w:rsid w:val="003419F0"/>
    <w:rsid w:val="003468F7"/>
    <w:rsid w:val="00353C09"/>
    <w:rsid w:val="00385A92"/>
    <w:rsid w:val="00390477"/>
    <w:rsid w:val="003A2866"/>
    <w:rsid w:val="003B08F4"/>
    <w:rsid w:val="003B1146"/>
    <w:rsid w:val="003C44A4"/>
    <w:rsid w:val="003D4136"/>
    <w:rsid w:val="003E0DBB"/>
    <w:rsid w:val="003F1BD8"/>
    <w:rsid w:val="003F602B"/>
    <w:rsid w:val="003F776D"/>
    <w:rsid w:val="00416EAD"/>
    <w:rsid w:val="0049346B"/>
    <w:rsid w:val="004D3BA0"/>
    <w:rsid w:val="004D4595"/>
    <w:rsid w:val="00572E37"/>
    <w:rsid w:val="005953E8"/>
    <w:rsid w:val="005A1D86"/>
    <w:rsid w:val="005A31E4"/>
    <w:rsid w:val="005A638D"/>
    <w:rsid w:val="00604679"/>
    <w:rsid w:val="006240E0"/>
    <w:rsid w:val="00631522"/>
    <w:rsid w:val="00657EC9"/>
    <w:rsid w:val="00681E7C"/>
    <w:rsid w:val="00691761"/>
    <w:rsid w:val="006A6AFB"/>
    <w:rsid w:val="006B0089"/>
    <w:rsid w:val="00751682"/>
    <w:rsid w:val="007663B0"/>
    <w:rsid w:val="00784DD8"/>
    <w:rsid w:val="007D6D51"/>
    <w:rsid w:val="007D7128"/>
    <w:rsid w:val="00804AA9"/>
    <w:rsid w:val="00822EEC"/>
    <w:rsid w:val="008258DE"/>
    <w:rsid w:val="008315DF"/>
    <w:rsid w:val="00874A0D"/>
    <w:rsid w:val="00897221"/>
    <w:rsid w:val="008D56CE"/>
    <w:rsid w:val="008E1966"/>
    <w:rsid w:val="008F6DA0"/>
    <w:rsid w:val="00903148"/>
    <w:rsid w:val="00955DDB"/>
    <w:rsid w:val="009A22C6"/>
    <w:rsid w:val="009A40DA"/>
    <w:rsid w:val="009E102E"/>
    <w:rsid w:val="00A06583"/>
    <w:rsid w:val="00A11C95"/>
    <w:rsid w:val="00A127E4"/>
    <w:rsid w:val="00A14FFD"/>
    <w:rsid w:val="00A267F1"/>
    <w:rsid w:val="00A62297"/>
    <w:rsid w:val="00A82C02"/>
    <w:rsid w:val="00A97F96"/>
    <w:rsid w:val="00AA048C"/>
    <w:rsid w:val="00AB15EB"/>
    <w:rsid w:val="00AB3F37"/>
    <w:rsid w:val="00AB7513"/>
    <w:rsid w:val="00B206EC"/>
    <w:rsid w:val="00B626C3"/>
    <w:rsid w:val="00B82CCF"/>
    <w:rsid w:val="00B82CE5"/>
    <w:rsid w:val="00B93BCC"/>
    <w:rsid w:val="00BB30B4"/>
    <w:rsid w:val="00BC78E0"/>
    <w:rsid w:val="00BE0643"/>
    <w:rsid w:val="00C064C8"/>
    <w:rsid w:val="00C172C3"/>
    <w:rsid w:val="00C44183"/>
    <w:rsid w:val="00C52D24"/>
    <w:rsid w:val="00C65E40"/>
    <w:rsid w:val="00C701DF"/>
    <w:rsid w:val="00C926CA"/>
    <w:rsid w:val="00CA7C5F"/>
    <w:rsid w:val="00CB0F3F"/>
    <w:rsid w:val="00CB6605"/>
    <w:rsid w:val="00CC29AB"/>
    <w:rsid w:val="00D232BA"/>
    <w:rsid w:val="00D828BF"/>
    <w:rsid w:val="00D95FBA"/>
    <w:rsid w:val="00DA4248"/>
    <w:rsid w:val="00DC09E0"/>
    <w:rsid w:val="00DD02CB"/>
    <w:rsid w:val="00DF7857"/>
    <w:rsid w:val="00E20292"/>
    <w:rsid w:val="00E8672D"/>
    <w:rsid w:val="00E904C8"/>
    <w:rsid w:val="00EA0BA5"/>
    <w:rsid w:val="00EA4968"/>
    <w:rsid w:val="00EC1F67"/>
    <w:rsid w:val="00EE7E75"/>
    <w:rsid w:val="00F6148D"/>
    <w:rsid w:val="00F85E1B"/>
    <w:rsid w:val="00F937ED"/>
    <w:rsid w:val="00FA34F4"/>
    <w:rsid w:val="00FB162A"/>
    <w:rsid w:val="00FC0269"/>
    <w:rsid w:val="00FD6AE5"/>
    <w:rsid w:val="00FE1ECD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B7F80"/>
  <w15:chartTrackingRefBased/>
  <w15:docId w15:val="{FCDFD69E-E393-FE40-87EA-A47C6DCBE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A34F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34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nt8">
    <w:name w:val="font_8"/>
    <w:basedOn w:val="Normale"/>
    <w:rsid w:val="00572E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Carpredefinitoparagrafo"/>
    <w:rsid w:val="00572E37"/>
  </w:style>
  <w:style w:type="character" w:styleId="Collegamentoipertestuale">
    <w:name w:val="Hyperlink"/>
    <w:basedOn w:val="Carpredefinitoparagrafo"/>
    <w:uiPriority w:val="99"/>
    <w:unhideWhenUsed/>
    <w:rsid w:val="00FC026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0269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27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240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40E0"/>
  </w:style>
  <w:style w:type="paragraph" w:styleId="Pidipagina">
    <w:name w:val="footer"/>
    <w:basedOn w:val="Normale"/>
    <w:link w:val="PidipaginaCarattere"/>
    <w:uiPriority w:val="99"/>
    <w:unhideWhenUsed/>
    <w:rsid w:val="006240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4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deinCloist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de Blasio</dc:creator>
  <cp:keywords/>
  <dc:description/>
  <cp:lastModifiedBy>Eleonora de Blasio</cp:lastModifiedBy>
  <cp:revision>6</cp:revision>
  <dcterms:created xsi:type="dcterms:W3CDTF">2022-12-15T12:12:00Z</dcterms:created>
  <dcterms:modified xsi:type="dcterms:W3CDTF">2023-02-01T16:46:00Z</dcterms:modified>
</cp:coreProperties>
</file>